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FD250" w14:textId="77777777" w:rsidR="00FF555F" w:rsidRPr="00FF555F" w:rsidRDefault="00FF555F" w:rsidP="00FF555F">
      <w:pPr>
        <w:pStyle w:val="Heading2"/>
        <w:bidi/>
        <w:spacing w:line="360" w:lineRule="auto"/>
        <w:rPr>
          <w:rFonts w:eastAsiaTheme="minorEastAsia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FF555F">
        <w:rPr>
          <w:rFonts w:eastAsiaTheme="minorEastAsia" w:cs="B Nazanin" w:hint="cs"/>
          <w:b/>
          <w:bCs/>
          <w:color w:val="000000" w:themeColor="text1"/>
          <w:sz w:val="28"/>
          <w:szCs w:val="28"/>
          <w:rtl/>
          <w:lang w:bidi="fa-IR"/>
        </w:rPr>
        <w:t>طراحی تیرچه کرومیت</w:t>
      </w:r>
    </w:p>
    <w:p w14:paraId="497408D9" w14:textId="23A9AEB4" w:rsidR="00FF555F" w:rsidRPr="00FF555F" w:rsidRDefault="00FF555F" w:rsidP="00FF555F">
      <w:pPr>
        <w:pStyle w:val="ListParagraph"/>
        <w:numPr>
          <w:ilvl w:val="0"/>
          <w:numId w:val="32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FF555F">
        <w:rPr>
          <w:rFonts w:cs="B Nazanin" w:hint="cs"/>
          <w:sz w:val="28"/>
          <w:szCs w:val="28"/>
          <w:rtl/>
          <w:lang w:bidi="fa-IR"/>
        </w:rPr>
        <w:t>مشخصات</w:t>
      </w:r>
    </w:p>
    <w:p w14:paraId="0384591C" w14:textId="77777777" w:rsidR="00FF555F" w:rsidRPr="00591EE3" w:rsidRDefault="00FF555F" w:rsidP="00FF555F">
      <w:pPr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'</m:t>
              </m:r>
            </m:sup>
          </m:sSubSup>
          <m:r>
            <w:rPr>
              <w:rFonts w:ascii="Cambria Math" w:hAnsi="Cambria Math" w:cs="B Nazanin"/>
              <w:sz w:val="28"/>
              <w:szCs w:val="28"/>
              <w:lang w:bidi="fa-IR"/>
            </w:rPr>
            <m:t>=25 MPa</m:t>
          </m:r>
        </m:oMath>
      </m:oMathPara>
    </w:p>
    <w:p w14:paraId="075B2659" w14:textId="77777777" w:rsidR="00FF555F" w:rsidRPr="00591EE3" w:rsidRDefault="00FF555F" w:rsidP="00FF555F">
      <w:pPr>
        <w:spacing w:line="360" w:lineRule="auto"/>
        <w:jc w:val="center"/>
        <w:rPr>
          <w:rFonts w:cs="B Nazanin"/>
          <w:noProof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=240 MPa</m:t>
          </m:r>
        </m:oMath>
      </m:oMathPara>
    </w:p>
    <w:p w14:paraId="4EDAC706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/>
          <w:noProof/>
          <w:sz w:val="28"/>
          <w:szCs w:val="28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E65EE" wp14:editId="41192B43">
                <wp:simplePos x="0" y="0"/>
                <wp:positionH relativeFrom="column">
                  <wp:posOffset>2628900</wp:posOffset>
                </wp:positionH>
                <wp:positionV relativeFrom="paragraph">
                  <wp:posOffset>553720</wp:posOffset>
                </wp:positionV>
                <wp:extent cx="2308860" cy="2133600"/>
                <wp:effectExtent l="19050" t="19050" r="15240" b="19050"/>
                <wp:wrapNone/>
                <wp:docPr id="496" name="Rectangle: Rounded Corners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8860" cy="2133600"/>
                        </a:xfrm>
                        <a:prstGeom prst="roundRect">
                          <a:avLst/>
                        </a:prstGeom>
                        <a:noFill/>
                        <a:ln w="28575" cap="flat" cmpd="sng" algn="ctr">
                          <a:solidFill>
                            <a:srgbClr val="7A7A7A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41E098" id="Rectangle: Rounded Corners 496" o:spid="_x0000_s1026" style="position:absolute;margin-left:207pt;margin-top:43.6pt;width:181.8pt;height:16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" filled="f" strokecolor="#585858" strokeweight="2.25pt"/>
            </w:pict>
          </mc:Fallback>
        </mc:AlternateContent>
      </w:r>
      <w:r w:rsidRPr="004C5B6B"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 wp14:anchorId="7D9D6DF9" wp14:editId="1B90D1FC">
            <wp:extent cx="4016088" cy="5837426"/>
            <wp:effectExtent l="0" t="0" r="3810" b="0"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16088" cy="5837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3FD3A" w14:textId="07790AF3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پانل انتخابی برای طراحی</w:t>
      </w:r>
    </w:p>
    <w:p w14:paraId="7821709E" w14:textId="4EF40DCF" w:rsidR="00FF555F" w:rsidRPr="00FF555F" w:rsidRDefault="00FF555F" w:rsidP="00FF555F">
      <w:pPr>
        <w:pStyle w:val="ListParagraph"/>
        <w:numPr>
          <w:ilvl w:val="0"/>
          <w:numId w:val="31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FF555F">
        <w:rPr>
          <w:rFonts w:cs="B Nazanin" w:hint="cs"/>
          <w:sz w:val="28"/>
          <w:szCs w:val="28"/>
          <w:rtl/>
          <w:lang w:bidi="fa-IR"/>
        </w:rPr>
        <w:lastRenderedPageBreak/>
        <w:t>بارها</w:t>
      </w:r>
    </w:p>
    <w:p w14:paraId="0A76550B" w14:textId="49A5C91E" w:rsidR="00FF555F" w:rsidRPr="00591EE3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591EE3">
        <w:rPr>
          <w:rFonts w:cs="B Nazanin" w:hint="cs"/>
          <w:sz w:val="28"/>
          <w:szCs w:val="28"/>
          <w:rtl/>
          <w:lang w:bidi="fa-IR"/>
        </w:rPr>
        <w:t xml:space="preserve">بار مرده = </w:t>
      </w:r>
      <w:r>
        <w:rPr>
          <w:rFonts w:cs="B Nazanin"/>
          <w:sz w:val="28"/>
          <w:szCs w:val="28"/>
          <w:lang w:bidi="fa-IR"/>
        </w:rPr>
        <w:t>620</w:t>
      </w:r>
      <w:r w:rsidRPr="00591EE3">
        <w:rPr>
          <w:rFonts w:cs="B Nazanin"/>
          <w:sz w:val="28"/>
          <w:szCs w:val="28"/>
          <w:lang w:bidi="fa-IR"/>
        </w:rPr>
        <w:t xml:space="preserve"> kg/m</w:t>
      </w:r>
      <w:r w:rsidRPr="00591EE3">
        <w:rPr>
          <w:rFonts w:cs="B Nazanin"/>
          <w:sz w:val="28"/>
          <w:szCs w:val="28"/>
          <w:vertAlign w:val="superscript"/>
          <w:lang w:bidi="fa-IR"/>
        </w:rPr>
        <w:t>2</w:t>
      </w:r>
    </w:p>
    <w:p w14:paraId="0EED28DE" w14:textId="7F8AA630" w:rsidR="00FF555F" w:rsidRPr="00FF555F" w:rsidRDefault="00FF555F" w:rsidP="00FF555F">
      <w:pPr>
        <w:bidi/>
        <w:spacing w:line="360" w:lineRule="auto"/>
        <w:rPr>
          <w:rFonts w:cs="B Nazanin"/>
          <w:sz w:val="28"/>
          <w:szCs w:val="28"/>
          <w:vertAlign w:val="superscript"/>
          <w:rtl/>
          <w:lang w:bidi="fa-IR"/>
        </w:rPr>
      </w:pPr>
      <w:r w:rsidRPr="00591EE3">
        <w:rPr>
          <w:rFonts w:cs="B Nazanin" w:hint="cs"/>
          <w:sz w:val="28"/>
          <w:szCs w:val="28"/>
          <w:rtl/>
          <w:lang w:bidi="fa-IR"/>
        </w:rPr>
        <w:t xml:space="preserve">بار زنده = </w:t>
      </w:r>
      <w:r w:rsidRPr="00591EE3">
        <w:rPr>
          <w:rFonts w:cs="B Nazanin"/>
          <w:sz w:val="28"/>
          <w:szCs w:val="28"/>
          <w:lang w:bidi="fa-IR"/>
        </w:rPr>
        <w:t>200 kg/m</w:t>
      </w:r>
      <w:r w:rsidRPr="00591EE3">
        <w:rPr>
          <w:rFonts w:cs="B Nazanin"/>
          <w:sz w:val="28"/>
          <w:szCs w:val="28"/>
          <w:vertAlign w:val="superscript"/>
          <w:lang w:bidi="fa-IR"/>
        </w:rPr>
        <w:t>2</w:t>
      </w:r>
    </w:p>
    <w:p w14:paraId="3B4573B0" w14:textId="6BA50DDE" w:rsidR="00FF555F" w:rsidRPr="00FF555F" w:rsidRDefault="00FF555F" w:rsidP="00FF555F">
      <w:pPr>
        <w:pStyle w:val="ListParagraph"/>
        <w:numPr>
          <w:ilvl w:val="0"/>
          <w:numId w:val="31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FF555F">
        <w:rPr>
          <w:rFonts w:cs="B Nazanin"/>
          <w:sz w:val="28"/>
          <w:szCs w:val="28"/>
          <w:rtl/>
          <w:lang w:bidi="fa-IR"/>
        </w:rPr>
        <w:t>محاسبه ظرف</w:t>
      </w:r>
      <w:r w:rsidRPr="00FF555F">
        <w:rPr>
          <w:rFonts w:cs="B Nazanin" w:hint="cs"/>
          <w:sz w:val="28"/>
          <w:szCs w:val="28"/>
          <w:rtl/>
          <w:lang w:bidi="fa-IR"/>
        </w:rPr>
        <w:t>یت</w:t>
      </w:r>
      <w:r w:rsidRPr="00FF555F">
        <w:rPr>
          <w:rFonts w:cs="B Nazanin"/>
          <w:sz w:val="28"/>
          <w:szCs w:val="28"/>
          <w:rtl/>
          <w:lang w:bidi="fa-IR"/>
        </w:rPr>
        <w:t xml:space="preserve"> خمش</w:t>
      </w:r>
      <w:r w:rsidRPr="00FF555F">
        <w:rPr>
          <w:rFonts w:cs="B Nazanin" w:hint="cs"/>
          <w:sz w:val="28"/>
          <w:szCs w:val="28"/>
          <w:rtl/>
          <w:lang w:bidi="fa-IR"/>
        </w:rPr>
        <w:t>ی</w:t>
      </w:r>
      <w:r w:rsidRPr="00FF555F">
        <w:rPr>
          <w:rFonts w:cs="B Nazanin"/>
          <w:sz w:val="28"/>
          <w:szCs w:val="28"/>
          <w:rtl/>
          <w:lang w:bidi="fa-IR"/>
        </w:rPr>
        <w:t xml:space="preserve"> ت</w:t>
      </w:r>
      <w:r w:rsidRPr="00FF555F">
        <w:rPr>
          <w:rFonts w:cs="B Nazanin" w:hint="cs"/>
          <w:sz w:val="28"/>
          <w:szCs w:val="28"/>
          <w:rtl/>
          <w:lang w:bidi="fa-IR"/>
        </w:rPr>
        <w:t>یرچه</w:t>
      </w:r>
    </w:p>
    <w:p w14:paraId="7273F2C3" w14:textId="77777777" w:rsidR="00FF555F" w:rsidRPr="002368CB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2368CB">
        <w:rPr>
          <w:rFonts w:cs="B Nazanin"/>
          <w:sz w:val="28"/>
          <w:szCs w:val="28"/>
          <w:rtl/>
          <w:lang w:bidi="fa-IR"/>
        </w:rPr>
        <w:t>طبق بند 5-3 نشر</w:t>
      </w:r>
      <w:r w:rsidRPr="002368CB">
        <w:rPr>
          <w:rFonts w:cs="B Nazanin" w:hint="cs"/>
          <w:sz w:val="28"/>
          <w:szCs w:val="28"/>
          <w:rtl/>
          <w:lang w:bidi="fa-IR"/>
        </w:rPr>
        <w:t>یه</w:t>
      </w:r>
      <w:r w:rsidRPr="002368CB">
        <w:rPr>
          <w:rFonts w:cs="B Nazanin"/>
          <w:sz w:val="28"/>
          <w:szCs w:val="28"/>
          <w:rtl/>
          <w:lang w:bidi="fa-IR"/>
        </w:rPr>
        <w:t xml:space="preserve"> 151 با</w:t>
      </w:r>
      <w:r w:rsidRPr="002368CB">
        <w:rPr>
          <w:rFonts w:cs="B Nazanin" w:hint="cs"/>
          <w:sz w:val="28"/>
          <w:szCs w:val="28"/>
          <w:rtl/>
          <w:lang w:bidi="fa-IR"/>
        </w:rPr>
        <w:t>ید</w:t>
      </w:r>
      <w:r w:rsidRPr="002368CB">
        <w:rPr>
          <w:rFonts w:cs="B Nazanin"/>
          <w:sz w:val="28"/>
          <w:szCs w:val="28"/>
          <w:rtl/>
          <w:lang w:bidi="fa-IR"/>
        </w:rPr>
        <w:t xml:space="preserve"> در دو مرحله قبل از گ</w:t>
      </w:r>
      <w:r w:rsidRPr="002368CB">
        <w:rPr>
          <w:rFonts w:cs="B Nazanin" w:hint="cs"/>
          <w:sz w:val="28"/>
          <w:szCs w:val="28"/>
          <w:rtl/>
          <w:lang w:bidi="fa-IR"/>
        </w:rPr>
        <w:t>یرش</w:t>
      </w:r>
      <w:r w:rsidRPr="002368CB">
        <w:rPr>
          <w:rFonts w:cs="B Nazanin"/>
          <w:sz w:val="28"/>
          <w:szCs w:val="28"/>
          <w:rtl/>
          <w:lang w:bidi="fa-IR"/>
        </w:rPr>
        <w:t xml:space="preserve"> بتن و بعد از گ</w:t>
      </w:r>
      <w:r w:rsidRPr="002368CB">
        <w:rPr>
          <w:rFonts w:cs="B Nazanin" w:hint="cs"/>
          <w:sz w:val="28"/>
          <w:szCs w:val="28"/>
          <w:rtl/>
          <w:lang w:bidi="fa-IR"/>
        </w:rPr>
        <w:t>یرش</w:t>
      </w:r>
      <w:r w:rsidRPr="002368CB">
        <w:rPr>
          <w:rFonts w:cs="B Nazanin"/>
          <w:sz w:val="28"/>
          <w:szCs w:val="28"/>
          <w:rtl/>
          <w:lang w:bidi="fa-IR"/>
        </w:rPr>
        <w:t xml:space="preserve"> بتن سقف طراح</w:t>
      </w:r>
      <w:r w:rsidRPr="002368CB">
        <w:rPr>
          <w:rFonts w:cs="B Nazanin" w:hint="cs"/>
          <w:sz w:val="28"/>
          <w:szCs w:val="28"/>
          <w:rtl/>
          <w:lang w:bidi="fa-IR"/>
        </w:rPr>
        <w:t>ی</w:t>
      </w:r>
      <w:r w:rsidRPr="002368CB">
        <w:rPr>
          <w:rFonts w:cs="B Nazanin"/>
          <w:sz w:val="28"/>
          <w:szCs w:val="28"/>
          <w:rtl/>
          <w:lang w:bidi="fa-IR"/>
        </w:rPr>
        <w:t xml:space="preserve"> شود. طبق بند 3-5-1 نشر</w:t>
      </w:r>
      <w:r w:rsidRPr="002368CB">
        <w:rPr>
          <w:rFonts w:cs="B Nazanin" w:hint="cs"/>
          <w:sz w:val="28"/>
          <w:szCs w:val="28"/>
          <w:rtl/>
          <w:lang w:bidi="fa-IR"/>
        </w:rPr>
        <w:t>یه</w:t>
      </w:r>
      <w:r w:rsidRPr="002368CB">
        <w:rPr>
          <w:rFonts w:cs="B Nazanin"/>
          <w:sz w:val="28"/>
          <w:szCs w:val="28"/>
          <w:rtl/>
          <w:lang w:bidi="fa-IR"/>
        </w:rPr>
        <w:t xml:space="preserve"> 161 دار</w:t>
      </w:r>
      <w:r w:rsidRPr="002368CB">
        <w:rPr>
          <w:rFonts w:cs="B Nazanin" w:hint="cs"/>
          <w:sz w:val="28"/>
          <w:szCs w:val="28"/>
          <w:rtl/>
          <w:lang w:bidi="fa-IR"/>
        </w:rPr>
        <w:t>یم</w:t>
      </w:r>
      <w:r w:rsidRPr="002368CB">
        <w:rPr>
          <w:rFonts w:cs="B Nazanin"/>
          <w:sz w:val="28"/>
          <w:szCs w:val="28"/>
          <w:rtl/>
          <w:lang w:bidi="fa-IR"/>
        </w:rPr>
        <w:t>:</w:t>
      </w:r>
    </w:p>
    <w:p w14:paraId="65351C26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u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∅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       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∅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=0.85</m:t>
          </m:r>
        </m:oMath>
      </m:oMathPara>
    </w:p>
    <w:p w14:paraId="4185BAA4" w14:textId="77777777" w:rsidR="00FF555F" w:rsidRPr="002368CB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2368CB">
        <w:rPr>
          <w:rFonts w:cs="B Nazanin"/>
          <w:sz w:val="28"/>
          <w:szCs w:val="28"/>
          <w:rtl/>
          <w:lang w:bidi="fa-IR"/>
        </w:rPr>
        <w:t>مرحله قبل از گ</w:t>
      </w:r>
      <w:r w:rsidRPr="002368CB">
        <w:rPr>
          <w:rFonts w:cs="B Nazanin" w:hint="cs"/>
          <w:sz w:val="28"/>
          <w:szCs w:val="28"/>
          <w:rtl/>
          <w:lang w:bidi="fa-IR"/>
        </w:rPr>
        <w:t>یرش</w:t>
      </w:r>
      <w:r w:rsidRPr="002368CB">
        <w:rPr>
          <w:rFonts w:cs="B Nazanin"/>
          <w:sz w:val="28"/>
          <w:szCs w:val="28"/>
          <w:rtl/>
          <w:lang w:bidi="fa-IR"/>
        </w:rPr>
        <w:t xml:space="preserve"> بتن</w:t>
      </w:r>
      <w:r>
        <w:rPr>
          <w:rFonts w:cs="B Nazanin" w:hint="cs"/>
          <w:sz w:val="28"/>
          <w:szCs w:val="28"/>
          <w:rtl/>
          <w:lang w:bidi="fa-IR"/>
        </w:rPr>
        <w:t>:</w:t>
      </w:r>
    </w:p>
    <w:p w14:paraId="42560171" w14:textId="77777777" w:rsidR="00FF555F" w:rsidRPr="002368CB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2368CB">
        <w:rPr>
          <w:rFonts w:cs="B Nazanin" w:hint="cs"/>
          <w:sz w:val="28"/>
          <w:szCs w:val="28"/>
          <w:rtl/>
          <w:lang w:bidi="fa-IR"/>
        </w:rPr>
        <w:t>بار</w:t>
      </w:r>
      <w:r w:rsidRPr="002368CB">
        <w:rPr>
          <w:rFonts w:cs="B Nazanin"/>
          <w:sz w:val="28"/>
          <w:szCs w:val="28"/>
          <w:rtl/>
          <w:lang w:bidi="fa-IR"/>
        </w:rPr>
        <w:t xml:space="preserve"> مرده برابر با بار بتن و ت</w:t>
      </w:r>
      <w:r w:rsidRPr="002368CB">
        <w:rPr>
          <w:rFonts w:cs="B Nazanin" w:hint="cs"/>
          <w:sz w:val="28"/>
          <w:szCs w:val="28"/>
          <w:rtl/>
          <w:lang w:bidi="fa-IR"/>
        </w:rPr>
        <w:t>یرچه</w:t>
      </w:r>
      <w:r w:rsidRPr="002368CB">
        <w:rPr>
          <w:rFonts w:cs="B Nazanin"/>
          <w:sz w:val="28"/>
          <w:szCs w:val="28"/>
          <w:rtl/>
          <w:lang w:bidi="fa-IR"/>
        </w:rPr>
        <w:t xml:space="preserve"> و بار بلوک سفال</w:t>
      </w:r>
      <w:r w:rsidRPr="002368CB">
        <w:rPr>
          <w:rFonts w:cs="B Nazanin" w:hint="cs"/>
          <w:sz w:val="28"/>
          <w:szCs w:val="28"/>
          <w:rtl/>
          <w:lang w:bidi="fa-IR"/>
        </w:rPr>
        <w:t>ی</w:t>
      </w:r>
      <w:r w:rsidRPr="002368CB">
        <w:rPr>
          <w:rFonts w:cs="B Nazanin"/>
          <w:sz w:val="28"/>
          <w:szCs w:val="28"/>
          <w:rtl/>
          <w:lang w:bidi="fa-IR"/>
        </w:rPr>
        <w:t xml:space="preserve"> که طبق جدول برابر 300 ک</w:t>
      </w:r>
      <w:r w:rsidRPr="002368CB">
        <w:rPr>
          <w:rFonts w:cs="B Nazanin" w:hint="cs"/>
          <w:sz w:val="28"/>
          <w:szCs w:val="28"/>
          <w:rtl/>
          <w:lang w:bidi="fa-IR"/>
        </w:rPr>
        <w:t>یلوگرم</w:t>
      </w:r>
      <w:r w:rsidRPr="002368CB">
        <w:rPr>
          <w:rFonts w:cs="B Nazanin"/>
          <w:sz w:val="28"/>
          <w:szCs w:val="28"/>
          <w:rtl/>
          <w:lang w:bidi="fa-IR"/>
        </w:rPr>
        <w:t xml:space="preserve"> بر مترمربع خواهد شد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14:paraId="78821A0C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2368CB">
        <w:rPr>
          <w:rFonts w:cs="B Nazanin" w:hint="cs"/>
          <w:sz w:val="28"/>
          <w:szCs w:val="28"/>
          <w:rtl/>
          <w:lang w:bidi="fa-IR"/>
        </w:rPr>
        <w:t>بنابراین</w:t>
      </w:r>
      <w:r w:rsidRPr="002368CB">
        <w:rPr>
          <w:rFonts w:cs="B Nazanin"/>
          <w:sz w:val="28"/>
          <w:szCs w:val="28"/>
          <w:rtl/>
          <w:lang w:bidi="fa-IR"/>
        </w:rPr>
        <w:t xml:space="preserve"> طبق ترک</w:t>
      </w:r>
      <w:r w:rsidRPr="002368CB">
        <w:rPr>
          <w:rFonts w:cs="B Nazanin" w:hint="cs"/>
          <w:sz w:val="28"/>
          <w:szCs w:val="28"/>
          <w:rtl/>
          <w:lang w:bidi="fa-IR"/>
        </w:rPr>
        <w:t>یب</w:t>
      </w:r>
      <w:r w:rsidRPr="002368CB">
        <w:rPr>
          <w:rFonts w:cs="B Nazanin"/>
          <w:sz w:val="28"/>
          <w:szCs w:val="28"/>
          <w:rtl/>
          <w:lang w:bidi="fa-IR"/>
        </w:rPr>
        <w:t xml:space="preserve"> بار پ</w:t>
      </w:r>
      <w:r w:rsidRPr="002368CB">
        <w:rPr>
          <w:rFonts w:cs="B Nazanin" w:hint="cs"/>
          <w:sz w:val="28"/>
          <w:szCs w:val="28"/>
          <w:rtl/>
          <w:lang w:bidi="fa-IR"/>
        </w:rPr>
        <w:t>یشنهادی</w:t>
      </w:r>
      <w:r w:rsidRPr="002368CB">
        <w:rPr>
          <w:rFonts w:cs="B Nazanin"/>
          <w:sz w:val="28"/>
          <w:szCs w:val="28"/>
          <w:rtl/>
          <w:lang w:bidi="fa-IR"/>
        </w:rPr>
        <w:t xml:space="preserve"> بند 5-3 نشر</w:t>
      </w:r>
      <w:r w:rsidRPr="002368CB">
        <w:rPr>
          <w:rFonts w:cs="B Nazanin" w:hint="cs"/>
          <w:sz w:val="28"/>
          <w:szCs w:val="28"/>
          <w:rtl/>
          <w:lang w:bidi="fa-IR"/>
        </w:rPr>
        <w:t>یه</w:t>
      </w:r>
      <w:r w:rsidRPr="002368CB">
        <w:rPr>
          <w:rFonts w:cs="B Nazanin"/>
          <w:sz w:val="28"/>
          <w:szCs w:val="28"/>
          <w:rtl/>
          <w:lang w:bidi="fa-IR"/>
        </w:rPr>
        <w:t xml:space="preserve"> 151 دار</w:t>
      </w:r>
      <w:r w:rsidRPr="002368CB">
        <w:rPr>
          <w:rFonts w:cs="B Nazanin" w:hint="cs"/>
          <w:sz w:val="28"/>
          <w:szCs w:val="28"/>
          <w:rtl/>
          <w:lang w:bidi="fa-IR"/>
        </w:rPr>
        <w:t>یم</w:t>
      </w:r>
      <w:r w:rsidRPr="002368CB">
        <w:rPr>
          <w:rFonts w:cs="B Nazanin"/>
          <w:sz w:val="28"/>
          <w:szCs w:val="28"/>
          <w:rtl/>
          <w:lang w:bidi="fa-IR"/>
        </w:rPr>
        <w:t>:</w:t>
      </w:r>
    </w:p>
    <w:p w14:paraId="322E41EF" w14:textId="77777777" w:rsidR="00FF555F" w:rsidRPr="002368CB" w:rsidRDefault="00FF555F" w:rsidP="00FF555F">
      <w:pPr>
        <w:bidi/>
        <w:spacing w:line="360" w:lineRule="auto"/>
        <w:jc w:val="center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1.4D</m:t>
          </m:r>
        </m:oMath>
      </m:oMathPara>
    </w:p>
    <w:p w14:paraId="33A4462A" w14:textId="77777777" w:rsidR="00FF555F" w:rsidRPr="00BD2034" w:rsidRDefault="00FF555F" w:rsidP="00FF555F">
      <w:pPr>
        <w:bidi/>
        <w:spacing w:line="360" w:lineRule="auto"/>
        <w:rPr>
          <w:rFonts w:cs="B Nazanin"/>
          <w:i/>
          <w:sz w:val="28"/>
          <w:szCs w:val="28"/>
          <w:rtl/>
          <w:lang w:bidi="fa-IR"/>
        </w:rPr>
      </w:pPr>
      <w:r w:rsidRPr="00BD2034">
        <w:rPr>
          <w:rFonts w:cs="B Nazanin"/>
          <w:i/>
          <w:sz w:val="28"/>
          <w:szCs w:val="28"/>
          <w:rtl/>
          <w:lang w:bidi="fa-IR"/>
        </w:rPr>
        <w:t>پس</w:t>
      </w:r>
      <w:r w:rsidRPr="00BD2034">
        <w:rPr>
          <w:rFonts w:cs="B Nazanin"/>
          <w:i/>
          <w:sz w:val="28"/>
          <w:szCs w:val="28"/>
          <w:lang w:bidi="fa-IR"/>
        </w:rPr>
        <w:t>:</w:t>
      </w:r>
    </w:p>
    <w:p w14:paraId="40249904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  <w:r w:rsidRPr="00BD2034">
        <w:rPr>
          <w:rFonts w:cs="B Nazanin"/>
          <w:i/>
          <w:sz w:val="28"/>
          <w:szCs w:val="28"/>
          <w:rtl/>
          <w:lang w:bidi="fa-IR"/>
        </w:rPr>
        <w:t>قبل از گ</w:t>
      </w:r>
      <w:r w:rsidRPr="00BD2034">
        <w:rPr>
          <w:rFonts w:cs="B Nazanin" w:hint="cs"/>
          <w:i/>
          <w:sz w:val="28"/>
          <w:szCs w:val="28"/>
          <w:rtl/>
          <w:lang w:bidi="fa-IR"/>
        </w:rPr>
        <w:t>یرش</w:t>
      </w:r>
      <w:r w:rsidRPr="00BD2034">
        <w:rPr>
          <w:rFonts w:cs="B Nazanin"/>
          <w:i/>
          <w:sz w:val="28"/>
          <w:szCs w:val="28"/>
          <w:rtl/>
          <w:lang w:bidi="fa-IR"/>
        </w:rPr>
        <w:t xml:space="preserve"> بتن بار ضر</w:t>
      </w:r>
      <w:r w:rsidRPr="00BD2034">
        <w:rPr>
          <w:rFonts w:cs="B Nazanin" w:hint="cs"/>
          <w:i/>
          <w:sz w:val="28"/>
          <w:szCs w:val="28"/>
          <w:rtl/>
          <w:lang w:bidi="fa-IR"/>
        </w:rPr>
        <w:t>یب</w:t>
      </w:r>
      <w:r w:rsidRPr="00BD2034">
        <w:rPr>
          <w:rFonts w:cs="B Nazanin"/>
          <w:i/>
          <w:sz w:val="28"/>
          <w:szCs w:val="28"/>
          <w:rtl/>
          <w:lang w:bidi="fa-IR"/>
        </w:rPr>
        <w:t xml:space="preserve"> دار برابر با:</w:t>
      </w:r>
    </w:p>
    <w:p w14:paraId="570F0D89" w14:textId="77777777" w:rsidR="00FF555F" w:rsidRPr="005140DC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D1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=1.4×300=420 </m:t>
          </m:r>
          <m:f>
            <m:fPr>
              <m:type m:val="skw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kgf</m:t>
              </m:r>
            </m:num>
            <m:den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77872DDD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w:r w:rsidRPr="00CB5A7B">
        <w:rPr>
          <w:rFonts w:cs="B Nazanin"/>
          <w:i/>
          <w:sz w:val="28"/>
          <w:szCs w:val="28"/>
          <w:rtl/>
          <w:lang w:bidi="fa-IR"/>
        </w:rPr>
        <w:t>موقع</w:t>
      </w:r>
      <w:r w:rsidRPr="00CB5A7B">
        <w:rPr>
          <w:rFonts w:cs="B Nazanin" w:hint="cs"/>
          <w:i/>
          <w:sz w:val="28"/>
          <w:szCs w:val="28"/>
          <w:rtl/>
          <w:lang w:bidi="fa-IR"/>
        </w:rPr>
        <w:t>یت</w:t>
      </w:r>
      <w:r w:rsidRPr="00CB5A7B">
        <w:rPr>
          <w:rFonts w:cs="B Nazanin"/>
          <w:i/>
          <w:sz w:val="28"/>
          <w:szCs w:val="28"/>
          <w:rtl/>
          <w:lang w:bidi="fa-IR"/>
        </w:rPr>
        <w:t xml:space="preserve"> تار خنث</w:t>
      </w:r>
      <w:r w:rsidRPr="00CB5A7B">
        <w:rPr>
          <w:rFonts w:cs="B Nazanin" w:hint="cs"/>
          <w:i/>
          <w:sz w:val="28"/>
          <w:szCs w:val="28"/>
          <w:rtl/>
          <w:lang w:bidi="fa-IR"/>
        </w:rPr>
        <w:t>ی</w:t>
      </w:r>
      <w:r w:rsidRPr="00CB5A7B">
        <w:rPr>
          <w:rFonts w:cs="B Nazanin"/>
          <w:i/>
          <w:sz w:val="28"/>
          <w:szCs w:val="28"/>
          <w:rtl/>
          <w:lang w:bidi="fa-IR"/>
        </w:rPr>
        <w:t xml:space="preserve"> قبل از گ</w:t>
      </w:r>
      <w:r w:rsidRPr="00CB5A7B">
        <w:rPr>
          <w:rFonts w:cs="B Nazanin" w:hint="cs"/>
          <w:i/>
          <w:sz w:val="28"/>
          <w:szCs w:val="28"/>
          <w:rtl/>
          <w:lang w:bidi="fa-IR"/>
        </w:rPr>
        <w:t>یرش</w:t>
      </w:r>
      <w:r w:rsidRPr="00CB5A7B">
        <w:rPr>
          <w:rFonts w:cs="B Nazanin"/>
          <w:i/>
          <w:sz w:val="28"/>
          <w:szCs w:val="28"/>
          <w:rtl/>
          <w:lang w:bidi="fa-IR"/>
        </w:rPr>
        <w:t xml:space="preserve"> بتن در سقف ت</w:t>
      </w:r>
      <w:r w:rsidRPr="00CB5A7B">
        <w:rPr>
          <w:rFonts w:cs="B Nazanin" w:hint="cs"/>
          <w:i/>
          <w:sz w:val="28"/>
          <w:szCs w:val="28"/>
          <w:rtl/>
          <w:lang w:bidi="fa-IR"/>
        </w:rPr>
        <w:t>یرچه</w:t>
      </w:r>
      <w:r w:rsidRPr="00CB5A7B">
        <w:rPr>
          <w:rFonts w:cs="B Nazanin"/>
          <w:i/>
          <w:sz w:val="28"/>
          <w:szCs w:val="28"/>
          <w:rtl/>
          <w:lang w:bidi="fa-IR"/>
        </w:rPr>
        <w:t xml:space="preserve"> کروم</w:t>
      </w:r>
      <w:r w:rsidRPr="00CB5A7B">
        <w:rPr>
          <w:rFonts w:cs="B Nazanin" w:hint="cs"/>
          <w:i/>
          <w:sz w:val="28"/>
          <w:szCs w:val="28"/>
          <w:rtl/>
          <w:lang w:bidi="fa-IR"/>
        </w:rPr>
        <w:t>یت</w:t>
      </w:r>
    </w:p>
    <w:p w14:paraId="17F7631C" w14:textId="77777777" w:rsidR="00FF555F" w:rsidRPr="005140DC" w:rsidRDefault="00FF555F" w:rsidP="00FF555F">
      <w:pPr>
        <w:bidi/>
        <w:spacing w:line="360" w:lineRule="auto"/>
        <w:jc w:val="center"/>
        <w:rPr>
          <w:rFonts w:cs="B Nazanin"/>
          <w:i/>
          <w:sz w:val="28"/>
          <w:szCs w:val="28"/>
          <w:rtl/>
          <w:lang w:bidi="fa-IR"/>
        </w:rPr>
      </w:pPr>
      <w:r w:rsidRPr="00CB5A7B">
        <w:rPr>
          <w:rFonts w:cs="B Nazanin"/>
          <w:i/>
          <w:noProof/>
          <w:sz w:val="28"/>
          <w:szCs w:val="28"/>
          <w:rtl/>
          <w:lang w:bidi="fa-IR"/>
        </w:rPr>
        <w:lastRenderedPageBreak/>
        <w:drawing>
          <wp:inline distT="0" distB="0" distL="0" distR="0" wp14:anchorId="1DD47303" wp14:editId="7A4CF1FC">
            <wp:extent cx="1264920" cy="1520225"/>
            <wp:effectExtent l="0" t="0" r="0" b="3810"/>
            <wp:docPr id="498" name="Picture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5986" cy="1521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1EB56" w14:textId="77777777" w:rsidR="00FF555F" w:rsidRPr="001E04D8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1E04D8">
        <w:rPr>
          <w:rFonts w:cs="B Nazanin"/>
          <w:sz w:val="28"/>
          <w:szCs w:val="28"/>
          <w:rtl/>
          <w:lang w:bidi="fa-IR"/>
        </w:rPr>
        <w:t>مشخصات نبش</w:t>
      </w:r>
      <w:r w:rsidRPr="001E04D8">
        <w:rPr>
          <w:rFonts w:cs="B Nazanin" w:hint="cs"/>
          <w:sz w:val="28"/>
          <w:szCs w:val="28"/>
          <w:rtl/>
          <w:lang w:bidi="fa-IR"/>
        </w:rPr>
        <w:t>ی</w:t>
      </w:r>
      <w:r w:rsidRPr="001E04D8">
        <w:rPr>
          <w:rFonts w:cs="B Nazanin"/>
          <w:sz w:val="28"/>
          <w:szCs w:val="28"/>
          <w:rtl/>
          <w:lang w:bidi="fa-IR"/>
        </w:rPr>
        <w:t xml:space="preserve"> نمره 5 از جدول اشتال</w:t>
      </w:r>
    </w:p>
    <w:p w14:paraId="46CE04A1" w14:textId="77777777" w:rsidR="00FF555F" w:rsidRDefault="00FF555F" w:rsidP="00FF555F">
      <w:pPr>
        <w:bidi/>
        <w:spacing w:line="36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775668">
        <w:rPr>
          <w:rFonts w:cs="B Nazanin"/>
          <w:b/>
          <w:bCs/>
          <w:noProof/>
          <w:sz w:val="28"/>
          <w:szCs w:val="28"/>
          <w:rtl/>
          <w:lang w:bidi="fa-IR"/>
        </w:rPr>
        <w:drawing>
          <wp:inline distT="0" distB="0" distL="0" distR="0" wp14:anchorId="74EC3DB7" wp14:editId="26088859">
            <wp:extent cx="6189345" cy="730885"/>
            <wp:effectExtent l="0" t="0" r="1905" b="0"/>
            <wp:docPr id="499" name="Picture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46BC7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775668">
        <w:rPr>
          <w:rFonts w:cs="B Nazanin"/>
          <w:sz w:val="28"/>
          <w:szCs w:val="28"/>
          <w:rtl/>
          <w:lang w:bidi="fa-IR"/>
        </w:rPr>
        <w:t>سطح مقطع آرماتور نمره 10 برابر 0.785 و سطح مقطع آرماتور نمره 8 برابر 0.502 سانت</w:t>
      </w:r>
      <w:r w:rsidRPr="00775668">
        <w:rPr>
          <w:rFonts w:cs="B Nazanin" w:hint="cs"/>
          <w:sz w:val="28"/>
          <w:szCs w:val="28"/>
          <w:rtl/>
          <w:lang w:bidi="fa-IR"/>
        </w:rPr>
        <w:t>ی‌متر</w:t>
      </w:r>
      <w:r w:rsidRPr="00775668">
        <w:rPr>
          <w:rFonts w:cs="B Nazanin"/>
          <w:sz w:val="28"/>
          <w:szCs w:val="28"/>
          <w:rtl/>
          <w:lang w:bidi="fa-IR"/>
        </w:rPr>
        <w:t xml:space="preserve"> مربع م</w:t>
      </w:r>
      <w:r w:rsidRPr="00775668">
        <w:rPr>
          <w:rFonts w:cs="B Nazanin" w:hint="cs"/>
          <w:sz w:val="28"/>
          <w:szCs w:val="28"/>
          <w:rtl/>
          <w:lang w:bidi="fa-IR"/>
        </w:rPr>
        <w:t>ی‌باشد</w:t>
      </w:r>
      <w:r w:rsidRPr="00775668">
        <w:rPr>
          <w:rFonts w:cs="B Nazanin"/>
          <w:sz w:val="28"/>
          <w:szCs w:val="28"/>
          <w:rtl/>
          <w:lang w:bidi="fa-IR"/>
        </w:rPr>
        <w:t>. لذا برا</w:t>
      </w:r>
      <w:r w:rsidRPr="00775668">
        <w:rPr>
          <w:rFonts w:cs="B Nazanin" w:hint="cs"/>
          <w:sz w:val="28"/>
          <w:szCs w:val="28"/>
          <w:rtl/>
          <w:lang w:bidi="fa-IR"/>
        </w:rPr>
        <w:t>ی</w:t>
      </w:r>
      <w:r w:rsidRPr="00775668">
        <w:rPr>
          <w:rFonts w:cs="B Nazanin"/>
          <w:sz w:val="28"/>
          <w:szCs w:val="28"/>
          <w:rtl/>
          <w:lang w:bidi="fa-IR"/>
        </w:rPr>
        <w:t xml:space="preserve"> تع</w:t>
      </w:r>
      <w:r w:rsidRPr="00775668">
        <w:rPr>
          <w:rFonts w:cs="B Nazanin" w:hint="cs"/>
          <w:sz w:val="28"/>
          <w:szCs w:val="28"/>
          <w:rtl/>
          <w:lang w:bidi="fa-IR"/>
        </w:rPr>
        <w:t>یین</w:t>
      </w:r>
      <w:r w:rsidRPr="00775668">
        <w:rPr>
          <w:rFonts w:cs="B Nazanin"/>
          <w:sz w:val="28"/>
          <w:szCs w:val="28"/>
          <w:rtl/>
          <w:lang w:bidi="fa-IR"/>
        </w:rPr>
        <w:t xml:space="preserve"> محل تار خنث</w:t>
      </w:r>
      <w:r w:rsidRPr="00775668">
        <w:rPr>
          <w:rFonts w:cs="B Nazanin" w:hint="cs"/>
          <w:sz w:val="28"/>
          <w:szCs w:val="28"/>
          <w:rtl/>
          <w:lang w:bidi="fa-IR"/>
        </w:rPr>
        <w:t>ی</w:t>
      </w:r>
      <w:r w:rsidRPr="00775668">
        <w:rPr>
          <w:rFonts w:cs="B Nazanin"/>
          <w:sz w:val="28"/>
          <w:szCs w:val="28"/>
          <w:rtl/>
          <w:lang w:bidi="fa-IR"/>
        </w:rPr>
        <w:t xml:space="preserve"> خواه</w:t>
      </w:r>
      <w:r w:rsidRPr="00775668">
        <w:rPr>
          <w:rFonts w:cs="B Nazanin" w:hint="cs"/>
          <w:sz w:val="28"/>
          <w:szCs w:val="28"/>
          <w:rtl/>
          <w:lang w:bidi="fa-IR"/>
        </w:rPr>
        <w:t>یم</w:t>
      </w:r>
      <w:r w:rsidRPr="00775668">
        <w:rPr>
          <w:rFonts w:cs="B Nazanin"/>
          <w:sz w:val="28"/>
          <w:szCs w:val="28"/>
          <w:rtl/>
          <w:lang w:bidi="fa-IR"/>
        </w:rPr>
        <w:t xml:space="preserve"> داشت:</w:t>
      </w:r>
    </w:p>
    <w:p w14:paraId="20F7A296" w14:textId="77777777" w:rsidR="00FF555F" w:rsidRPr="00BD415C" w:rsidRDefault="00FF555F" w:rsidP="00FF555F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y</m:t>
              </m:r>
            </m:e>
          </m:acc>
          <m:r>
            <w:rPr>
              <w:rFonts w:ascii="Cambria Math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w:bookmarkStart w:id="0" w:name="_Hlk76822560"/>
              <m:nary>
                <m:naryPr>
                  <m:chr m:val="∑"/>
                  <m:limLoc m:val="subSup"/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naryPr>
                <m:sub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</m:t>
                  </m:r>
                </m:sub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</m:e>
              </m:nary>
              <w:bookmarkEnd w:id="0"/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naryPr>
                <m:sub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</m:t>
                  </m:r>
                </m:sub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10×0.5×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0.5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0.502×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0.5+</m:t>
                      </m:r>
                      <m:f>
                        <m:f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0.8</m:t>
                          </m:r>
                        </m:num>
                        <m:den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4.8×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22-1.4</m:t>
                      </m:r>
                    </m:e>
                  </m:d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0.785×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22-2.5</m:t>
                      </m:r>
                    </m:e>
                  </m:d>
                </m:e>
              </m:d>
            </m:num>
            <m:den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10×0.5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+0.502+4.8+0.785</m:t>
              </m:r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=10.45 cm</m:t>
          </m:r>
        </m:oMath>
      </m:oMathPara>
    </w:p>
    <w:p w14:paraId="5725208B" w14:textId="77777777" w:rsidR="00FF555F" w:rsidRPr="00BD415C" w:rsidRDefault="00FF555F" w:rsidP="00FF555F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4"/>
              <w:szCs w:val="24"/>
              <w:lang w:bidi="fa-IR"/>
            </w:rPr>
            <m:t>I=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naryPr>
            <m:sub/>
            <m:sup/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I+A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d</m:t>
                  </m:r>
                </m:e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=11+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4.8×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22-1.4-10.45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0.785×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22-2.5-10.45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+10+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0.4-0.5-10.45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×0.502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×0.5×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10.45-0.25</m:t>
                      </m:r>
                    </m:e>
                  </m:d>
                </m:e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=1135 cm</m:t>
              </m:r>
            </m:e>
          </m:nary>
        </m:oMath>
      </m:oMathPara>
    </w:p>
    <w:p w14:paraId="465E5C59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2347A4">
        <w:rPr>
          <w:rFonts w:cs="B Nazanin"/>
          <w:sz w:val="28"/>
          <w:szCs w:val="28"/>
          <w:rtl/>
          <w:lang w:bidi="fa-IR"/>
        </w:rPr>
        <w:t>همان ‌طور که مشخص شد تار خنث</w:t>
      </w:r>
      <w:r w:rsidRPr="002347A4">
        <w:rPr>
          <w:rFonts w:cs="B Nazanin" w:hint="cs"/>
          <w:sz w:val="28"/>
          <w:szCs w:val="28"/>
          <w:rtl/>
          <w:lang w:bidi="fa-IR"/>
        </w:rPr>
        <w:t>ی</w:t>
      </w:r>
      <w:r w:rsidRPr="002347A4">
        <w:rPr>
          <w:rFonts w:cs="B Nazanin"/>
          <w:sz w:val="28"/>
          <w:szCs w:val="28"/>
          <w:rtl/>
          <w:lang w:bidi="fa-IR"/>
        </w:rPr>
        <w:t xml:space="preserve"> در ضخامت دال بتن</w:t>
      </w:r>
      <w:r w:rsidRPr="002347A4">
        <w:rPr>
          <w:rFonts w:cs="B Nazanin" w:hint="cs"/>
          <w:sz w:val="28"/>
          <w:szCs w:val="28"/>
          <w:rtl/>
          <w:lang w:bidi="fa-IR"/>
        </w:rPr>
        <w:t>ی</w:t>
      </w:r>
      <w:r w:rsidRPr="002347A4">
        <w:rPr>
          <w:rFonts w:cs="B Nazanin"/>
          <w:sz w:val="28"/>
          <w:szCs w:val="28"/>
          <w:rtl/>
          <w:lang w:bidi="fa-IR"/>
        </w:rPr>
        <w:t xml:space="preserve"> قرار نم</w:t>
      </w:r>
      <w:r w:rsidRPr="002347A4">
        <w:rPr>
          <w:rFonts w:cs="B Nazanin" w:hint="cs"/>
          <w:sz w:val="28"/>
          <w:szCs w:val="28"/>
          <w:rtl/>
          <w:lang w:bidi="fa-IR"/>
        </w:rPr>
        <w:t>ی‌گیرد؛</w:t>
      </w:r>
      <w:r w:rsidRPr="002347A4">
        <w:rPr>
          <w:rFonts w:cs="B Nazanin"/>
          <w:sz w:val="28"/>
          <w:szCs w:val="28"/>
          <w:rtl/>
          <w:lang w:bidi="fa-IR"/>
        </w:rPr>
        <w:t xml:space="preserve"> بنابرا</w:t>
      </w:r>
      <w:r w:rsidRPr="002347A4">
        <w:rPr>
          <w:rFonts w:cs="B Nazanin" w:hint="cs"/>
          <w:sz w:val="28"/>
          <w:szCs w:val="28"/>
          <w:rtl/>
          <w:lang w:bidi="fa-IR"/>
        </w:rPr>
        <w:t>ین</w:t>
      </w:r>
      <w:r w:rsidRPr="002347A4">
        <w:rPr>
          <w:rFonts w:cs="B Nazanin"/>
          <w:sz w:val="28"/>
          <w:szCs w:val="28"/>
          <w:rtl/>
          <w:lang w:bidi="fa-IR"/>
        </w:rPr>
        <w:t xml:space="preserve"> طبق بند 3-5-1-2 نشر</w:t>
      </w:r>
      <w:r w:rsidRPr="002347A4">
        <w:rPr>
          <w:rFonts w:cs="B Nazanin" w:hint="cs"/>
          <w:sz w:val="28"/>
          <w:szCs w:val="28"/>
          <w:rtl/>
          <w:lang w:bidi="fa-IR"/>
        </w:rPr>
        <w:t>یه</w:t>
      </w:r>
      <w:r w:rsidRPr="002347A4">
        <w:rPr>
          <w:rFonts w:cs="B Nazanin"/>
          <w:sz w:val="28"/>
          <w:szCs w:val="28"/>
          <w:rtl/>
          <w:lang w:bidi="fa-IR"/>
        </w:rPr>
        <w:t xml:space="preserve"> 151 ظرف</w:t>
      </w:r>
      <w:r w:rsidRPr="002347A4">
        <w:rPr>
          <w:rFonts w:cs="B Nazanin" w:hint="cs"/>
          <w:sz w:val="28"/>
          <w:szCs w:val="28"/>
          <w:rtl/>
          <w:lang w:bidi="fa-IR"/>
        </w:rPr>
        <w:t>یت</w:t>
      </w:r>
      <w:r w:rsidRPr="002347A4">
        <w:rPr>
          <w:rFonts w:cs="B Nazanin"/>
          <w:sz w:val="28"/>
          <w:szCs w:val="28"/>
          <w:rtl/>
          <w:lang w:bidi="fa-IR"/>
        </w:rPr>
        <w:t xml:space="preserve"> خمش</w:t>
      </w:r>
      <w:r w:rsidRPr="002347A4">
        <w:rPr>
          <w:rFonts w:cs="B Nazanin" w:hint="cs"/>
          <w:sz w:val="28"/>
          <w:szCs w:val="28"/>
          <w:rtl/>
          <w:lang w:bidi="fa-IR"/>
        </w:rPr>
        <w:t>ی</w:t>
      </w:r>
      <w:r w:rsidRPr="002347A4">
        <w:rPr>
          <w:rFonts w:cs="B Nazanin"/>
          <w:sz w:val="28"/>
          <w:szCs w:val="28"/>
          <w:rtl/>
          <w:lang w:bidi="fa-IR"/>
        </w:rPr>
        <w:t xml:space="preserve"> برابر با:</w:t>
      </w:r>
    </w:p>
    <w:p w14:paraId="2D0992BB" w14:textId="77777777" w:rsidR="00FF555F" w:rsidRPr="008348C9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sb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d</m:t>
          </m:r>
        </m:oMath>
      </m:oMathPara>
    </w:p>
    <w:p w14:paraId="634EE5F3" w14:textId="77777777" w:rsidR="00FF555F" w:rsidRPr="00286B95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a=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sb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0.85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sub>
              </m:sSub>
            </m:den>
          </m:f>
        </m:oMath>
      </m:oMathPara>
    </w:p>
    <w:p w14:paraId="64D88932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335D7D"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 wp14:anchorId="30638358" wp14:editId="74B2859B">
            <wp:extent cx="4176122" cy="1425063"/>
            <wp:effectExtent l="0" t="0" r="0" b="3810"/>
            <wp:docPr id="500" name="Picture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6122" cy="142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42EE9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335D7D"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 wp14:anchorId="7FBC85D0" wp14:editId="7E667C29">
            <wp:extent cx="5616427" cy="1958510"/>
            <wp:effectExtent l="0" t="0" r="3810" b="3810"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6427" cy="195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88220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335D7D">
        <w:rPr>
          <w:rFonts w:cs="B Nazanin"/>
          <w:sz w:val="28"/>
          <w:szCs w:val="28"/>
          <w:rtl/>
          <w:lang w:bidi="fa-IR"/>
        </w:rPr>
        <w:t>لنگر وارده به ت</w:t>
      </w:r>
      <w:r w:rsidRPr="00335D7D">
        <w:rPr>
          <w:rFonts w:cs="B Nazanin" w:hint="cs"/>
          <w:sz w:val="28"/>
          <w:szCs w:val="28"/>
          <w:rtl/>
          <w:lang w:bidi="fa-IR"/>
        </w:rPr>
        <w:t>یرچه</w:t>
      </w:r>
      <w:r w:rsidRPr="00335D7D">
        <w:rPr>
          <w:rFonts w:cs="B Nazanin"/>
          <w:sz w:val="28"/>
          <w:szCs w:val="28"/>
          <w:rtl/>
          <w:lang w:bidi="fa-IR"/>
        </w:rPr>
        <w:t xml:space="preserve"> قبل از گ</w:t>
      </w:r>
      <w:r w:rsidRPr="00335D7D">
        <w:rPr>
          <w:rFonts w:cs="B Nazanin" w:hint="cs"/>
          <w:sz w:val="28"/>
          <w:szCs w:val="28"/>
          <w:rtl/>
          <w:lang w:bidi="fa-IR"/>
        </w:rPr>
        <w:t>یرش</w:t>
      </w:r>
      <w:r w:rsidRPr="00335D7D">
        <w:rPr>
          <w:rFonts w:cs="B Nazanin"/>
          <w:sz w:val="28"/>
          <w:szCs w:val="28"/>
          <w:rtl/>
          <w:lang w:bidi="fa-IR"/>
        </w:rPr>
        <w:t xml:space="preserve"> بتن</w:t>
      </w:r>
    </w:p>
    <w:p w14:paraId="4D84EB87" w14:textId="77777777" w:rsidR="00FF555F" w:rsidRPr="008A6C12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ها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تیرچه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فاصله</m:t>
              </m:r>
            </m:e>
          </m:d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بارگیر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عرض</m:t>
          </m:r>
          <m:r>
            <w:rPr>
              <w:rFonts w:ascii="Cambria Math" w:hAnsi="Cambria Math" w:cs="B Nazanin"/>
              <w:sz w:val="28"/>
              <w:szCs w:val="28"/>
              <w:rtl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D1</m:t>
                  </m:r>
                </m:sub>
              </m:s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=0.75×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420×7.05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=16537.5 kgf.m</m:t>
          </m:r>
        </m:oMath>
      </m:oMathPara>
    </w:p>
    <w:p w14:paraId="7F4C7514" w14:textId="77777777" w:rsidR="00FF555F" w:rsidRPr="008A6C12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D1318B">
        <w:rPr>
          <w:rFonts w:cs="B Nazanin"/>
          <w:sz w:val="28"/>
          <w:szCs w:val="28"/>
          <w:rtl/>
          <w:lang w:bidi="fa-IR"/>
        </w:rPr>
        <w:t>محاسبه عرض مؤثر بتن طبق بند 3-4-2-1-1 نشر</w:t>
      </w:r>
      <w:r w:rsidRPr="00D1318B">
        <w:rPr>
          <w:rFonts w:cs="B Nazanin" w:hint="cs"/>
          <w:sz w:val="28"/>
          <w:szCs w:val="28"/>
          <w:rtl/>
          <w:lang w:bidi="fa-IR"/>
        </w:rPr>
        <w:t>یه</w:t>
      </w:r>
      <w:r w:rsidRPr="00D1318B">
        <w:rPr>
          <w:rFonts w:cs="B Nazanin"/>
          <w:sz w:val="28"/>
          <w:szCs w:val="28"/>
          <w:rtl/>
          <w:lang w:bidi="fa-IR"/>
        </w:rPr>
        <w:t xml:space="preserve"> 151</w:t>
      </w:r>
    </w:p>
    <w:p w14:paraId="333474B5" w14:textId="77777777" w:rsidR="00FF555F" w:rsidRPr="0090144D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=min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8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, 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, 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unc>
            <m:func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7.05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8</m:t>
                      </m:r>
                    </m:den>
                  </m:f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 xml:space="preserve">=0.885 m , 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0.75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=0.375 m ,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0.75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 xml:space="preserve">=0.375 m </m:t>
                  </m:r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=0.375 </m:t>
              </m:r>
            </m:e>
          </m:func>
        </m:oMath>
      </m:oMathPara>
    </w:p>
    <w:p w14:paraId="7E6E01B7" w14:textId="77777777" w:rsidR="00FF555F" w:rsidRDefault="00FF555F" w:rsidP="00FF555F">
      <w:pPr>
        <w:bidi/>
        <w:spacing w:line="360" w:lineRule="auto"/>
        <w:rPr>
          <w:rFonts w:cs="B Nazanin"/>
          <w:b/>
          <w:bCs/>
          <w:sz w:val="28"/>
          <w:szCs w:val="28"/>
          <w:lang w:bidi="fa-IR"/>
        </w:rPr>
      </w:pPr>
      <w:r w:rsidRPr="00D02674">
        <w:rPr>
          <w:rFonts w:cs="B Nazanin"/>
          <w:b/>
          <w:bCs/>
          <w:noProof/>
          <w:sz w:val="28"/>
          <w:szCs w:val="28"/>
          <w:rtl/>
          <w:lang w:bidi="fa-IR"/>
        </w:rPr>
        <w:drawing>
          <wp:inline distT="0" distB="0" distL="0" distR="0" wp14:anchorId="3CB63DFC" wp14:editId="3674C796">
            <wp:extent cx="3322608" cy="1150720"/>
            <wp:effectExtent l="0" t="0" r="0" b="0"/>
            <wp:docPr id="502" name="Picture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22608" cy="115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4D200" w14:textId="77777777" w:rsidR="00FF555F" w:rsidRPr="00C92F3B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sb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10×0.5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+0.502=5.502 </m:t>
          </m:r>
        </m:oMath>
      </m:oMathPara>
    </w:p>
    <w:p w14:paraId="3439220B" w14:textId="77777777" w:rsidR="00FF555F" w:rsidRPr="00025A30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a=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sb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0.85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5.502×2400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0.85×250×37.5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=1.65</m:t>
          </m:r>
        </m:oMath>
      </m:oMathPara>
    </w:p>
    <w:p w14:paraId="0EDBC3E2" w14:textId="77777777" w:rsidR="00FF555F" w:rsidRPr="00C96670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96670">
        <w:rPr>
          <w:rFonts w:cs="B Nazanin"/>
          <w:sz w:val="28"/>
          <w:szCs w:val="28"/>
          <w:rtl/>
          <w:lang w:bidi="fa-IR"/>
        </w:rPr>
        <w:t>بنابرا</w:t>
      </w:r>
      <w:r w:rsidRPr="00C96670">
        <w:rPr>
          <w:rFonts w:cs="B Nazanin" w:hint="cs"/>
          <w:sz w:val="28"/>
          <w:szCs w:val="28"/>
          <w:rtl/>
          <w:lang w:bidi="fa-IR"/>
        </w:rPr>
        <w:t>ین</w:t>
      </w:r>
      <w:r w:rsidRPr="00C96670">
        <w:rPr>
          <w:rFonts w:cs="B Nazanin"/>
          <w:sz w:val="28"/>
          <w:szCs w:val="28"/>
          <w:rtl/>
          <w:lang w:bidi="fa-IR"/>
        </w:rPr>
        <w:t>:</w:t>
      </w:r>
    </w:p>
    <w:p w14:paraId="1FF67E4F" w14:textId="77777777" w:rsidR="00FF555F" w:rsidRPr="006E6C3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d=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تیرچه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طول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1.65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+22=22.82≅23 cm</m:t>
          </m:r>
        </m:oMath>
      </m:oMathPara>
    </w:p>
    <w:bookmarkStart w:id="1" w:name="_Hlk76826986"/>
    <w:p w14:paraId="4E5861EF" w14:textId="77777777" w:rsidR="00FF555F" w:rsidRPr="00BE5AF1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w:bookmarkEnd w:id="1"/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sb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d=5.502×2400×23=3037.1 kgf.cm</m:t>
          </m:r>
        </m:oMath>
      </m:oMathPara>
    </w:p>
    <w:p w14:paraId="2FB1E15F" w14:textId="77777777" w:rsidR="00FF555F" w:rsidRPr="00985D90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85D90">
        <w:rPr>
          <w:rFonts w:cs="B Nazanin"/>
          <w:sz w:val="28"/>
          <w:szCs w:val="28"/>
          <w:rtl/>
          <w:lang w:bidi="fa-IR"/>
        </w:rPr>
        <w:t>بنابرا</w:t>
      </w:r>
      <w:r w:rsidRPr="00985D90">
        <w:rPr>
          <w:rFonts w:cs="B Nazanin" w:hint="cs"/>
          <w:sz w:val="28"/>
          <w:szCs w:val="28"/>
          <w:rtl/>
          <w:lang w:bidi="fa-IR"/>
        </w:rPr>
        <w:t>ین</w:t>
      </w:r>
      <w:r w:rsidRPr="00985D90">
        <w:rPr>
          <w:rFonts w:cs="B Nazanin"/>
          <w:sz w:val="28"/>
          <w:szCs w:val="28"/>
          <w:rtl/>
          <w:lang w:bidi="fa-IR"/>
        </w:rPr>
        <w:t>:</w:t>
      </w:r>
    </w:p>
    <w:p w14:paraId="561FC14B" w14:textId="77777777" w:rsidR="00FF555F" w:rsidRPr="006C6127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u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 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∅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=0.85</m:t>
          </m:r>
        </m:oMath>
      </m:oMathPara>
    </w:p>
    <w:p w14:paraId="1B47348A" w14:textId="77777777" w:rsidR="00FF555F" w:rsidRPr="006C6127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=984.375 kgf.m&lt;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∅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=0.85×3037.1=2581.5 kgf.m</m:t>
          </m:r>
        </m:oMath>
      </m:oMathPara>
    </w:p>
    <w:p w14:paraId="15B740E4" w14:textId="77777777" w:rsidR="00FF555F" w:rsidRPr="008A7401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8A7401">
        <w:rPr>
          <w:rFonts w:cs="B Nazanin"/>
          <w:sz w:val="28"/>
          <w:szCs w:val="28"/>
          <w:rtl/>
          <w:lang w:bidi="fa-IR"/>
        </w:rPr>
        <w:t>بنابرا</w:t>
      </w:r>
      <w:r w:rsidRPr="008A7401">
        <w:rPr>
          <w:rFonts w:cs="B Nazanin" w:hint="cs"/>
          <w:sz w:val="28"/>
          <w:szCs w:val="28"/>
          <w:rtl/>
          <w:lang w:bidi="fa-IR"/>
        </w:rPr>
        <w:t>ین</w:t>
      </w:r>
      <w:r w:rsidRPr="008A7401">
        <w:rPr>
          <w:rFonts w:cs="B Nazanin"/>
          <w:sz w:val="28"/>
          <w:szCs w:val="28"/>
          <w:rtl/>
          <w:lang w:bidi="fa-IR"/>
        </w:rPr>
        <w:t xml:space="preserve"> ت</w:t>
      </w:r>
      <w:r w:rsidRPr="008A7401">
        <w:rPr>
          <w:rFonts w:cs="B Nazanin" w:hint="cs"/>
          <w:sz w:val="28"/>
          <w:szCs w:val="28"/>
          <w:rtl/>
          <w:lang w:bidi="fa-IR"/>
        </w:rPr>
        <w:t>یرچه</w:t>
      </w:r>
      <w:r w:rsidRPr="008A7401">
        <w:rPr>
          <w:rFonts w:cs="B Nazanin"/>
          <w:sz w:val="28"/>
          <w:szCs w:val="28"/>
          <w:rtl/>
          <w:lang w:bidi="fa-IR"/>
        </w:rPr>
        <w:t xml:space="preserve"> سقف ت</w:t>
      </w:r>
      <w:r w:rsidRPr="008A7401">
        <w:rPr>
          <w:rFonts w:cs="B Nazanin" w:hint="cs"/>
          <w:sz w:val="28"/>
          <w:szCs w:val="28"/>
          <w:rtl/>
          <w:lang w:bidi="fa-IR"/>
        </w:rPr>
        <w:t>یرچه</w:t>
      </w:r>
      <w:r w:rsidRPr="008A7401">
        <w:rPr>
          <w:rFonts w:cs="B Nazanin"/>
          <w:sz w:val="28"/>
          <w:szCs w:val="28"/>
          <w:rtl/>
          <w:lang w:bidi="fa-IR"/>
        </w:rPr>
        <w:t xml:space="preserve"> کروم</w:t>
      </w:r>
      <w:r w:rsidRPr="008A7401">
        <w:rPr>
          <w:rFonts w:cs="B Nazanin" w:hint="cs"/>
          <w:sz w:val="28"/>
          <w:szCs w:val="28"/>
          <w:rtl/>
          <w:lang w:bidi="fa-IR"/>
        </w:rPr>
        <w:t>یت</w:t>
      </w:r>
      <w:r w:rsidRPr="008A7401">
        <w:rPr>
          <w:rFonts w:cs="B Nazanin"/>
          <w:sz w:val="28"/>
          <w:szCs w:val="28"/>
          <w:rtl/>
          <w:lang w:bidi="fa-IR"/>
        </w:rPr>
        <w:t xml:space="preserve"> قبل از گ</w:t>
      </w:r>
      <w:r w:rsidRPr="008A7401">
        <w:rPr>
          <w:rFonts w:cs="B Nazanin" w:hint="cs"/>
          <w:sz w:val="28"/>
          <w:szCs w:val="28"/>
          <w:rtl/>
          <w:lang w:bidi="fa-IR"/>
        </w:rPr>
        <w:t>یرش</w:t>
      </w:r>
      <w:r w:rsidRPr="008A7401">
        <w:rPr>
          <w:rFonts w:cs="B Nazanin"/>
          <w:sz w:val="28"/>
          <w:szCs w:val="28"/>
          <w:rtl/>
          <w:lang w:bidi="fa-IR"/>
        </w:rPr>
        <w:t xml:space="preserve"> بتن جوابگو</w:t>
      </w:r>
      <w:r w:rsidRPr="008A7401">
        <w:rPr>
          <w:rFonts w:cs="B Nazanin" w:hint="cs"/>
          <w:sz w:val="28"/>
          <w:szCs w:val="28"/>
          <w:rtl/>
          <w:lang w:bidi="fa-IR"/>
        </w:rPr>
        <w:t>ی</w:t>
      </w:r>
      <w:r w:rsidRPr="008A7401">
        <w:rPr>
          <w:rFonts w:cs="B Nazanin"/>
          <w:sz w:val="28"/>
          <w:szCs w:val="28"/>
          <w:rtl/>
          <w:lang w:bidi="fa-IR"/>
        </w:rPr>
        <w:t xml:space="preserve"> لنگر وارده م</w:t>
      </w:r>
      <w:r w:rsidRPr="008A7401">
        <w:rPr>
          <w:rFonts w:cs="B Nazanin" w:hint="cs"/>
          <w:sz w:val="28"/>
          <w:szCs w:val="28"/>
          <w:rtl/>
          <w:lang w:bidi="fa-IR"/>
        </w:rPr>
        <w:t>ی‌باشد</w:t>
      </w:r>
      <w:r w:rsidRPr="008A7401">
        <w:rPr>
          <w:rFonts w:cs="B Nazanin"/>
          <w:sz w:val="28"/>
          <w:szCs w:val="28"/>
          <w:rtl/>
          <w:lang w:bidi="fa-IR"/>
        </w:rPr>
        <w:t>.</w:t>
      </w:r>
    </w:p>
    <w:p w14:paraId="32412B7E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8A7401">
        <w:rPr>
          <w:rFonts w:cs="B Nazanin"/>
          <w:sz w:val="28"/>
          <w:szCs w:val="28"/>
          <w:rtl/>
          <w:lang w:bidi="fa-IR"/>
        </w:rPr>
        <w:t>مرحله بعد از گ</w:t>
      </w:r>
      <w:r w:rsidRPr="008A7401">
        <w:rPr>
          <w:rFonts w:cs="B Nazanin" w:hint="cs"/>
          <w:sz w:val="28"/>
          <w:szCs w:val="28"/>
          <w:rtl/>
          <w:lang w:bidi="fa-IR"/>
        </w:rPr>
        <w:t>یرش</w:t>
      </w:r>
      <w:r w:rsidRPr="008A7401">
        <w:rPr>
          <w:rFonts w:cs="B Nazanin"/>
          <w:sz w:val="28"/>
          <w:szCs w:val="28"/>
          <w:rtl/>
          <w:lang w:bidi="fa-IR"/>
        </w:rPr>
        <w:t xml:space="preserve"> بتن</w:t>
      </w:r>
    </w:p>
    <w:p w14:paraId="092E5140" w14:textId="77777777" w:rsidR="00FF555F" w:rsidRPr="00995EC0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95EC0">
        <w:rPr>
          <w:rFonts w:cs="B Nazanin"/>
          <w:sz w:val="28"/>
          <w:szCs w:val="28"/>
          <w:rtl/>
          <w:lang w:bidi="fa-IR"/>
        </w:rPr>
        <w:t>بار مرده بعد گ</w:t>
      </w:r>
      <w:r w:rsidRPr="00995EC0">
        <w:rPr>
          <w:rFonts w:cs="B Nazanin" w:hint="cs"/>
          <w:sz w:val="28"/>
          <w:szCs w:val="28"/>
          <w:rtl/>
          <w:lang w:bidi="fa-IR"/>
        </w:rPr>
        <w:t>یرش</w:t>
      </w:r>
      <w:r w:rsidRPr="00995EC0">
        <w:rPr>
          <w:rFonts w:cs="B Nazanin"/>
          <w:sz w:val="28"/>
          <w:szCs w:val="28"/>
          <w:rtl/>
          <w:lang w:bidi="fa-IR"/>
        </w:rPr>
        <w:t xml:space="preserve"> بتن (پوکه معدن</w:t>
      </w:r>
      <w:r w:rsidRPr="00995EC0">
        <w:rPr>
          <w:rFonts w:cs="B Nazanin" w:hint="cs"/>
          <w:sz w:val="28"/>
          <w:szCs w:val="28"/>
          <w:rtl/>
          <w:lang w:bidi="fa-IR"/>
        </w:rPr>
        <w:t>ی،</w:t>
      </w:r>
      <w:r w:rsidRPr="00995EC0">
        <w:rPr>
          <w:rFonts w:cs="B Nazanin"/>
          <w:sz w:val="28"/>
          <w:szCs w:val="28"/>
          <w:rtl/>
          <w:lang w:bidi="fa-IR"/>
        </w:rPr>
        <w:t xml:space="preserve"> ملات ماسه و س</w:t>
      </w:r>
      <w:r w:rsidRPr="00995EC0">
        <w:rPr>
          <w:rFonts w:cs="B Nazanin" w:hint="cs"/>
          <w:sz w:val="28"/>
          <w:szCs w:val="28"/>
          <w:rtl/>
          <w:lang w:bidi="fa-IR"/>
        </w:rPr>
        <w:t>یمان،</w:t>
      </w:r>
      <w:r w:rsidRPr="00995EC0">
        <w:rPr>
          <w:rFonts w:cs="B Nazanin"/>
          <w:sz w:val="28"/>
          <w:szCs w:val="28"/>
          <w:rtl/>
          <w:lang w:bidi="fa-IR"/>
        </w:rPr>
        <w:t xml:space="preserve"> سرام</w:t>
      </w:r>
      <w:r w:rsidRPr="00995EC0">
        <w:rPr>
          <w:rFonts w:cs="B Nazanin" w:hint="cs"/>
          <w:sz w:val="28"/>
          <w:szCs w:val="28"/>
          <w:rtl/>
          <w:lang w:bidi="fa-IR"/>
        </w:rPr>
        <w:t>یک،</w:t>
      </w:r>
      <w:r w:rsidRPr="00995EC0">
        <w:rPr>
          <w:rFonts w:cs="B Nazanin"/>
          <w:sz w:val="28"/>
          <w:szCs w:val="28"/>
          <w:rtl/>
          <w:lang w:bidi="fa-IR"/>
        </w:rPr>
        <w:t xml:space="preserve"> گچ ‌و خاک، گچ و بار معادل ت</w:t>
      </w:r>
      <w:r w:rsidRPr="00995EC0">
        <w:rPr>
          <w:rFonts w:cs="B Nazanin" w:hint="cs"/>
          <w:sz w:val="28"/>
          <w:szCs w:val="28"/>
          <w:rtl/>
          <w:lang w:bidi="fa-IR"/>
        </w:rPr>
        <w:t>یغه</w:t>
      </w:r>
      <w:r w:rsidRPr="00995EC0">
        <w:rPr>
          <w:rFonts w:cs="B Nazanin"/>
          <w:sz w:val="28"/>
          <w:szCs w:val="28"/>
          <w:rtl/>
          <w:lang w:bidi="fa-IR"/>
        </w:rPr>
        <w:t xml:space="preserve"> ‌ها طبق جدول)  برابر 280 ک</w:t>
      </w:r>
      <w:r w:rsidRPr="00995EC0">
        <w:rPr>
          <w:rFonts w:cs="B Nazanin" w:hint="cs"/>
          <w:sz w:val="28"/>
          <w:szCs w:val="28"/>
          <w:rtl/>
          <w:lang w:bidi="fa-IR"/>
        </w:rPr>
        <w:t>یلوگرم</w:t>
      </w:r>
      <w:r w:rsidRPr="00995EC0">
        <w:rPr>
          <w:rFonts w:cs="B Nazanin"/>
          <w:sz w:val="28"/>
          <w:szCs w:val="28"/>
          <w:rtl/>
          <w:lang w:bidi="fa-IR"/>
        </w:rPr>
        <w:t xml:space="preserve"> بر متر مربع م</w:t>
      </w:r>
      <w:r w:rsidRPr="00995EC0">
        <w:rPr>
          <w:rFonts w:cs="B Nazanin" w:hint="cs"/>
          <w:sz w:val="28"/>
          <w:szCs w:val="28"/>
          <w:rtl/>
          <w:lang w:bidi="fa-IR"/>
        </w:rPr>
        <w:t>ی‌باشد</w:t>
      </w:r>
      <w:r w:rsidRPr="00995EC0">
        <w:rPr>
          <w:rFonts w:cs="B Nazanin"/>
          <w:sz w:val="28"/>
          <w:szCs w:val="28"/>
          <w:lang w:bidi="fa-IR"/>
        </w:rPr>
        <w:t xml:space="preserve">. (280 kg/m2) </w:t>
      </w:r>
      <w:r w:rsidRPr="00995EC0">
        <w:rPr>
          <w:rFonts w:cs="B Nazanin"/>
          <w:sz w:val="28"/>
          <w:szCs w:val="28"/>
          <w:rtl/>
          <w:lang w:bidi="fa-IR"/>
        </w:rPr>
        <w:t>و بار زنده 200 ک</w:t>
      </w:r>
      <w:r w:rsidRPr="00995EC0">
        <w:rPr>
          <w:rFonts w:cs="B Nazanin" w:hint="cs"/>
          <w:sz w:val="28"/>
          <w:szCs w:val="28"/>
          <w:rtl/>
          <w:lang w:bidi="fa-IR"/>
        </w:rPr>
        <w:t>یلوگرم</w:t>
      </w:r>
      <w:r w:rsidRPr="00995EC0">
        <w:rPr>
          <w:rFonts w:cs="B Nazanin"/>
          <w:sz w:val="28"/>
          <w:szCs w:val="28"/>
          <w:rtl/>
          <w:lang w:bidi="fa-IR"/>
        </w:rPr>
        <w:t xml:space="preserve"> بر مترمربع م</w:t>
      </w:r>
      <w:r w:rsidRPr="00995EC0">
        <w:rPr>
          <w:rFonts w:cs="B Nazanin" w:hint="cs"/>
          <w:sz w:val="28"/>
          <w:szCs w:val="28"/>
          <w:rtl/>
          <w:lang w:bidi="fa-IR"/>
        </w:rPr>
        <w:t>ی‌باشد</w:t>
      </w:r>
      <w:r w:rsidRPr="00995EC0">
        <w:rPr>
          <w:rFonts w:cs="B Nazanin"/>
          <w:sz w:val="28"/>
          <w:szCs w:val="28"/>
          <w:lang w:bidi="fa-IR"/>
        </w:rPr>
        <w:t>.</w:t>
      </w:r>
    </w:p>
    <w:p w14:paraId="50EFBADF" w14:textId="77777777" w:rsidR="00FF555F" w:rsidRPr="006C6127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995EC0">
        <w:rPr>
          <w:rFonts w:cs="B Nazanin" w:hint="cs"/>
          <w:sz w:val="28"/>
          <w:szCs w:val="28"/>
          <w:rtl/>
          <w:lang w:bidi="fa-IR"/>
        </w:rPr>
        <w:t>بنابراین</w:t>
      </w:r>
      <w:r w:rsidRPr="00995EC0">
        <w:rPr>
          <w:rFonts w:cs="B Nazanin"/>
          <w:sz w:val="28"/>
          <w:szCs w:val="28"/>
          <w:rtl/>
          <w:lang w:bidi="fa-IR"/>
        </w:rPr>
        <w:t xml:space="preserve"> طبق ترک</w:t>
      </w:r>
      <w:r w:rsidRPr="00995EC0">
        <w:rPr>
          <w:rFonts w:cs="B Nazanin" w:hint="cs"/>
          <w:sz w:val="28"/>
          <w:szCs w:val="28"/>
          <w:rtl/>
          <w:lang w:bidi="fa-IR"/>
        </w:rPr>
        <w:t>یب</w:t>
      </w:r>
      <w:r w:rsidRPr="00995EC0">
        <w:rPr>
          <w:rFonts w:cs="B Nazanin"/>
          <w:sz w:val="28"/>
          <w:szCs w:val="28"/>
          <w:rtl/>
          <w:lang w:bidi="fa-IR"/>
        </w:rPr>
        <w:t xml:space="preserve"> بار پ</w:t>
      </w:r>
      <w:r w:rsidRPr="00995EC0">
        <w:rPr>
          <w:rFonts w:cs="B Nazanin" w:hint="cs"/>
          <w:sz w:val="28"/>
          <w:szCs w:val="28"/>
          <w:rtl/>
          <w:lang w:bidi="fa-IR"/>
        </w:rPr>
        <w:t>یشنهادی</w:t>
      </w:r>
      <w:r w:rsidRPr="00995EC0">
        <w:rPr>
          <w:rFonts w:cs="B Nazanin"/>
          <w:sz w:val="28"/>
          <w:szCs w:val="28"/>
          <w:rtl/>
          <w:lang w:bidi="fa-IR"/>
        </w:rPr>
        <w:t xml:space="preserve"> بند 5-3 نشر</w:t>
      </w:r>
      <w:r w:rsidRPr="00995EC0">
        <w:rPr>
          <w:rFonts w:cs="B Nazanin" w:hint="cs"/>
          <w:sz w:val="28"/>
          <w:szCs w:val="28"/>
          <w:rtl/>
          <w:lang w:bidi="fa-IR"/>
        </w:rPr>
        <w:t>یه</w:t>
      </w:r>
      <w:r w:rsidRPr="00995EC0">
        <w:rPr>
          <w:rFonts w:cs="B Nazanin"/>
          <w:sz w:val="28"/>
          <w:szCs w:val="28"/>
          <w:rtl/>
          <w:lang w:bidi="fa-IR"/>
        </w:rPr>
        <w:t xml:space="preserve"> 151 دار</w:t>
      </w:r>
      <w:r w:rsidRPr="00995EC0">
        <w:rPr>
          <w:rFonts w:cs="B Nazanin" w:hint="cs"/>
          <w:sz w:val="28"/>
          <w:szCs w:val="28"/>
          <w:rtl/>
          <w:lang w:bidi="fa-IR"/>
        </w:rPr>
        <w:t>یم</w:t>
      </w:r>
      <w:r w:rsidRPr="00995EC0">
        <w:rPr>
          <w:rFonts w:cs="B Nazanin"/>
          <w:sz w:val="28"/>
          <w:szCs w:val="28"/>
          <w:rtl/>
          <w:lang w:bidi="fa-IR"/>
        </w:rPr>
        <w:t>:</w:t>
      </w:r>
    </w:p>
    <w:p w14:paraId="17E0E6D0" w14:textId="77777777" w:rsidR="00FF555F" w:rsidRPr="002368CB" w:rsidRDefault="00FF555F" w:rsidP="00FF555F">
      <w:pPr>
        <w:bidi/>
        <w:spacing w:line="360" w:lineRule="auto"/>
        <w:jc w:val="center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1.4D</m:t>
          </m:r>
        </m:oMath>
      </m:oMathPara>
    </w:p>
    <w:p w14:paraId="2A037F53" w14:textId="77777777" w:rsidR="00FF555F" w:rsidRPr="00857822" w:rsidRDefault="00FF555F" w:rsidP="00FF555F">
      <w:pPr>
        <w:bidi/>
        <w:spacing w:line="360" w:lineRule="auto"/>
        <w:jc w:val="center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1.2D+1.6LL</m:t>
          </m:r>
        </m:oMath>
      </m:oMathPara>
    </w:p>
    <w:p w14:paraId="63384ABF" w14:textId="77777777" w:rsidR="00FF555F" w:rsidRPr="002763F8" w:rsidRDefault="00FF555F" w:rsidP="00FF555F">
      <w:pPr>
        <w:bidi/>
        <w:jc w:val="both"/>
        <w:rPr>
          <w:rFonts w:cs="B Nazanin"/>
          <w:i/>
          <w:sz w:val="28"/>
          <w:szCs w:val="28"/>
          <w:rtl/>
          <w:lang w:bidi="fa-IR"/>
        </w:rPr>
      </w:pPr>
      <w:r w:rsidRPr="002763F8">
        <w:rPr>
          <w:rFonts w:cs="B Nazanin"/>
          <w:i/>
          <w:sz w:val="28"/>
          <w:szCs w:val="28"/>
          <w:rtl/>
          <w:lang w:bidi="fa-IR"/>
        </w:rPr>
        <w:t>بعد از گ</w:t>
      </w:r>
      <w:r w:rsidRPr="002763F8">
        <w:rPr>
          <w:rFonts w:cs="B Nazanin" w:hint="cs"/>
          <w:i/>
          <w:sz w:val="28"/>
          <w:szCs w:val="28"/>
          <w:rtl/>
          <w:lang w:bidi="fa-IR"/>
        </w:rPr>
        <w:t>یرش</w:t>
      </w:r>
      <w:r w:rsidRPr="002763F8">
        <w:rPr>
          <w:rFonts w:cs="B Nazanin"/>
          <w:i/>
          <w:sz w:val="28"/>
          <w:szCs w:val="28"/>
          <w:rtl/>
          <w:lang w:bidi="fa-IR"/>
        </w:rPr>
        <w:t xml:space="preserve"> بتن بار ضر</w:t>
      </w:r>
      <w:r w:rsidRPr="002763F8">
        <w:rPr>
          <w:rFonts w:cs="B Nazanin" w:hint="cs"/>
          <w:i/>
          <w:sz w:val="28"/>
          <w:szCs w:val="28"/>
          <w:rtl/>
          <w:lang w:bidi="fa-IR"/>
        </w:rPr>
        <w:t>یب</w:t>
      </w:r>
      <w:r w:rsidRPr="002763F8">
        <w:rPr>
          <w:rFonts w:cs="B Nazanin"/>
          <w:i/>
          <w:sz w:val="28"/>
          <w:szCs w:val="28"/>
          <w:rtl/>
          <w:lang w:bidi="fa-IR"/>
        </w:rPr>
        <w:t xml:space="preserve"> دار برابر با:</w:t>
      </w:r>
    </w:p>
    <w:p w14:paraId="0198790D" w14:textId="77777777" w:rsidR="00FF555F" w:rsidRPr="002C5F6B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1.2×280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1.6×200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=656 </m:t>
          </m:r>
          <m:f>
            <m:fPr>
              <m:type m:val="skw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kgf</m:t>
              </m:r>
            </m:num>
            <m:den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51689E45" w14:textId="77777777" w:rsidR="00FF555F" w:rsidRPr="002C5F6B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w:r w:rsidRPr="00DD27F2">
        <w:rPr>
          <w:rFonts w:cs="B Nazanin"/>
          <w:i/>
          <w:sz w:val="28"/>
          <w:szCs w:val="28"/>
          <w:rtl/>
          <w:lang w:bidi="fa-IR"/>
        </w:rPr>
        <w:lastRenderedPageBreak/>
        <w:t>لنگر وارده به ت</w:t>
      </w:r>
      <w:r w:rsidRPr="00DD27F2">
        <w:rPr>
          <w:rFonts w:cs="B Nazanin" w:hint="cs"/>
          <w:i/>
          <w:sz w:val="28"/>
          <w:szCs w:val="28"/>
          <w:rtl/>
          <w:lang w:bidi="fa-IR"/>
        </w:rPr>
        <w:t>یرچه</w:t>
      </w:r>
      <w:r w:rsidRPr="00DD27F2">
        <w:rPr>
          <w:rFonts w:cs="B Nazanin"/>
          <w:i/>
          <w:sz w:val="28"/>
          <w:szCs w:val="28"/>
          <w:rtl/>
          <w:lang w:bidi="fa-IR"/>
        </w:rPr>
        <w:t xml:space="preserve"> بعد از گ</w:t>
      </w:r>
      <w:r w:rsidRPr="00DD27F2">
        <w:rPr>
          <w:rFonts w:cs="B Nazanin" w:hint="cs"/>
          <w:i/>
          <w:sz w:val="28"/>
          <w:szCs w:val="28"/>
          <w:rtl/>
          <w:lang w:bidi="fa-IR"/>
        </w:rPr>
        <w:t>یرش</w:t>
      </w:r>
      <w:r w:rsidRPr="00DD27F2">
        <w:rPr>
          <w:rFonts w:cs="B Nazanin"/>
          <w:i/>
          <w:sz w:val="28"/>
          <w:szCs w:val="28"/>
          <w:rtl/>
          <w:lang w:bidi="fa-IR"/>
        </w:rPr>
        <w:t xml:space="preserve"> بتن</w:t>
      </w:r>
    </w:p>
    <w:p w14:paraId="358C9FE6" w14:textId="77777777" w:rsidR="00FF555F" w:rsidRPr="008A6C12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ها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تیرچه</m:t>
              </m:r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 xml:space="preserve"> </m:t>
              </m:r>
              <m:r>
                <w:rPr>
                  <w:rFonts w:ascii="Cambria Math" w:hAnsi="Cambria Math" w:cs="B Nazanin" w:hint="cs"/>
                  <w:sz w:val="28"/>
                  <w:szCs w:val="28"/>
                  <w:rtl/>
                  <w:lang w:bidi="fa-IR"/>
                </w:rPr>
                <m:t>فاصله</m:t>
              </m:r>
            </m:e>
          </m:d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بارگیر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عرض</m:t>
          </m:r>
          <m:r>
            <w:rPr>
              <w:rFonts w:ascii="Cambria Math" w:hAnsi="Cambria Math" w:cs="B Nazanin"/>
              <w:sz w:val="28"/>
              <w:szCs w:val="28"/>
              <w:rtl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b>
              </m:s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=0.75×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656×7.05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=3056.7 kgf.m</m:t>
          </m:r>
        </m:oMath>
      </m:oMathPara>
    </w:p>
    <w:p w14:paraId="6EDF0FE5" w14:textId="77777777" w:rsidR="00FF555F" w:rsidRPr="006E6C3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0077F5">
        <w:rPr>
          <w:rFonts w:cs="B Nazanin"/>
          <w:sz w:val="28"/>
          <w:szCs w:val="28"/>
          <w:rtl/>
          <w:lang w:bidi="fa-IR"/>
        </w:rPr>
        <w:t>کل لنگر وارد بر ت</w:t>
      </w:r>
      <w:r w:rsidRPr="000077F5">
        <w:rPr>
          <w:rFonts w:cs="B Nazanin" w:hint="cs"/>
          <w:sz w:val="28"/>
          <w:szCs w:val="28"/>
          <w:rtl/>
          <w:lang w:bidi="fa-IR"/>
        </w:rPr>
        <w:t>یرچه</w:t>
      </w:r>
    </w:p>
    <w:p w14:paraId="7E71C01F" w14:textId="77777777" w:rsidR="00FF555F" w:rsidRPr="009E34B4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M=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=16537.5+3056.7=19594.2 kgf.m</m:t>
          </m:r>
        </m:oMath>
      </m:oMathPara>
    </w:p>
    <w:p w14:paraId="6CE44FE2" w14:textId="77777777" w:rsidR="00FF555F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w:r w:rsidRPr="00B71369">
        <w:rPr>
          <w:rFonts w:cs="B Nazanin"/>
          <w:sz w:val="28"/>
          <w:szCs w:val="28"/>
          <w:rtl/>
          <w:lang w:bidi="fa-IR"/>
        </w:rPr>
        <w:t>محاسبه ظرف</w:t>
      </w:r>
      <w:r w:rsidRPr="00B71369">
        <w:rPr>
          <w:rFonts w:cs="B Nazanin" w:hint="cs"/>
          <w:sz w:val="28"/>
          <w:szCs w:val="28"/>
          <w:rtl/>
          <w:lang w:bidi="fa-IR"/>
        </w:rPr>
        <w:t>یت</w:t>
      </w:r>
      <w:r w:rsidRPr="00B71369">
        <w:rPr>
          <w:rFonts w:cs="B Nazanin"/>
          <w:sz w:val="28"/>
          <w:szCs w:val="28"/>
          <w:rtl/>
          <w:lang w:bidi="fa-IR"/>
        </w:rPr>
        <w:t xml:space="preserve"> خمش</w:t>
      </w:r>
      <w:r w:rsidRPr="00B71369">
        <w:rPr>
          <w:rFonts w:cs="B Nazanin" w:hint="cs"/>
          <w:sz w:val="28"/>
          <w:szCs w:val="28"/>
          <w:rtl/>
          <w:lang w:bidi="fa-IR"/>
        </w:rPr>
        <w:t>ی</w:t>
      </w:r>
      <w:r w:rsidRPr="00B71369">
        <w:rPr>
          <w:rFonts w:cs="B Nazanin"/>
          <w:sz w:val="28"/>
          <w:szCs w:val="28"/>
          <w:rtl/>
          <w:lang w:bidi="fa-IR"/>
        </w:rPr>
        <w:t xml:space="preserve"> بتن:</w:t>
      </w:r>
    </w:p>
    <w:p w14:paraId="0DD97D3A" w14:textId="77777777" w:rsidR="00FF555F" w:rsidRPr="00ED3F64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sb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d      ,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∅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=0.85</m:t>
          </m:r>
        </m:oMath>
      </m:oMathPara>
    </w:p>
    <w:p w14:paraId="6BA5D1BD" w14:textId="77777777" w:rsidR="00FF555F" w:rsidRDefault="00FF555F" w:rsidP="00FF555F">
      <w:pPr>
        <w:bidi/>
        <w:rPr>
          <w:rFonts w:cs="B Nazanin"/>
          <w:sz w:val="28"/>
          <w:szCs w:val="28"/>
          <w:lang w:bidi="fa-IR"/>
        </w:rPr>
      </w:pPr>
    </w:p>
    <w:p w14:paraId="536C3E4A" w14:textId="77777777" w:rsidR="00FF555F" w:rsidRPr="00F53EAE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F53EAE">
        <w:rPr>
          <w:rFonts w:cs="B Nazanin"/>
          <w:sz w:val="28"/>
          <w:szCs w:val="28"/>
          <w:rtl/>
          <w:lang w:bidi="fa-IR"/>
        </w:rPr>
        <w:t>موقع</w:t>
      </w:r>
      <w:r w:rsidRPr="00F53EAE">
        <w:rPr>
          <w:rFonts w:cs="B Nazanin" w:hint="cs"/>
          <w:sz w:val="28"/>
          <w:szCs w:val="28"/>
          <w:rtl/>
          <w:lang w:bidi="fa-IR"/>
        </w:rPr>
        <w:t>یت</w:t>
      </w:r>
      <w:r w:rsidRPr="00F53EAE">
        <w:rPr>
          <w:rFonts w:cs="B Nazanin"/>
          <w:sz w:val="28"/>
          <w:szCs w:val="28"/>
          <w:rtl/>
          <w:lang w:bidi="fa-IR"/>
        </w:rPr>
        <w:t xml:space="preserve"> تار خنث</w:t>
      </w:r>
      <w:r w:rsidRPr="00F53EAE">
        <w:rPr>
          <w:rFonts w:cs="B Nazanin" w:hint="cs"/>
          <w:sz w:val="28"/>
          <w:szCs w:val="28"/>
          <w:rtl/>
          <w:lang w:bidi="fa-IR"/>
        </w:rPr>
        <w:t>ی</w:t>
      </w:r>
      <w:r w:rsidRPr="00F53EAE">
        <w:rPr>
          <w:rFonts w:cs="B Nazanin"/>
          <w:sz w:val="28"/>
          <w:szCs w:val="28"/>
          <w:rtl/>
          <w:lang w:bidi="fa-IR"/>
        </w:rPr>
        <w:t xml:space="preserve"> بعد از گ</w:t>
      </w:r>
      <w:r w:rsidRPr="00F53EAE">
        <w:rPr>
          <w:rFonts w:cs="B Nazanin" w:hint="cs"/>
          <w:sz w:val="28"/>
          <w:szCs w:val="28"/>
          <w:rtl/>
          <w:lang w:bidi="fa-IR"/>
        </w:rPr>
        <w:t>یرش</w:t>
      </w:r>
      <w:r w:rsidRPr="00F53EAE">
        <w:rPr>
          <w:rFonts w:cs="B Nazanin"/>
          <w:sz w:val="28"/>
          <w:szCs w:val="28"/>
          <w:rtl/>
          <w:lang w:bidi="fa-IR"/>
        </w:rPr>
        <w:t xml:space="preserve"> بتن:</w:t>
      </w:r>
    </w:p>
    <w:p w14:paraId="7A9E75D2" w14:textId="77777777" w:rsidR="00FF555F" w:rsidRPr="00F53EAE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F53EAE">
        <w:rPr>
          <w:rFonts w:cs="B Nazanin"/>
          <w:sz w:val="28"/>
          <w:szCs w:val="28"/>
          <w:rtl/>
          <w:lang w:bidi="fa-IR"/>
        </w:rPr>
        <w:t>عرض مؤثر تبد</w:t>
      </w:r>
      <w:r w:rsidRPr="00F53EAE">
        <w:rPr>
          <w:rFonts w:cs="B Nazanin" w:hint="cs"/>
          <w:sz w:val="28"/>
          <w:szCs w:val="28"/>
          <w:rtl/>
          <w:lang w:bidi="fa-IR"/>
        </w:rPr>
        <w:t>یل</w:t>
      </w:r>
      <w:r w:rsidRPr="00F53EAE">
        <w:rPr>
          <w:rFonts w:cs="B Nazanin"/>
          <w:sz w:val="28"/>
          <w:szCs w:val="28"/>
          <w:rtl/>
          <w:lang w:bidi="fa-IR"/>
        </w:rPr>
        <w:t xml:space="preserve"> شده دال بتن</w:t>
      </w:r>
      <w:r w:rsidRPr="00F53EAE">
        <w:rPr>
          <w:rFonts w:cs="B Nazanin" w:hint="cs"/>
          <w:sz w:val="28"/>
          <w:szCs w:val="28"/>
          <w:rtl/>
          <w:lang w:bidi="fa-IR"/>
        </w:rPr>
        <w:t>ی</w:t>
      </w:r>
      <w:r w:rsidRPr="00F53EAE">
        <w:rPr>
          <w:rFonts w:cs="B Nazanin"/>
          <w:sz w:val="28"/>
          <w:szCs w:val="28"/>
          <w:rtl/>
          <w:lang w:bidi="fa-IR"/>
        </w:rPr>
        <w:t xml:space="preserve"> به فولاد:</w:t>
      </w:r>
    </w:p>
    <w:p w14:paraId="2C1AEA6F" w14:textId="77777777" w:rsidR="00FF555F" w:rsidRPr="00990A7B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n=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2.35×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5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=8.5→</m:t>
          </m:r>
          <m:sSubSup>
            <m:sSub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'</m:t>
              </m:r>
            </m:sup>
          </m:sSubSup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37.5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8.5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=4.4 cm</m:t>
          </m:r>
        </m:oMath>
      </m:oMathPara>
    </w:p>
    <w:p w14:paraId="1FA06298" w14:textId="77777777" w:rsidR="00FF555F" w:rsidRPr="00CF5B1C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CF5B1C">
        <w:rPr>
          <w:rFonts w:cs="B Nazanin"/>
          <w:sz w:val="28"/>
          <w:szCs w:val="28"/>
          <w:rtl/>
          <w:lang w:bidi="fa-IR"/>
        </w:rPr>
        <w:t>سطح مقطع آرماتور نمره 10 برابر 0.785 و سطح مقطع آرماتور نمره 8 برابر 0.502 سانت</w:t>
      </w:r>
      <w:r w:rsidRPr="00CF5B1C">
        <w:rPr>
          <w:rFonts w:cs="B Nazanin" w:hint="cs"/>
          <w:sz w:val="28"/>
          <w:szCs w:val="28"/>
          <w:rtl/>
          <w:lang w:bidi="fa-IR"/>
        </w:rPr>
        <w:t>ی‌مترمربع</w:t>
      </w:r>
      <w:r w:rsidRPr="00CF5B1C">
        <w:rPr>
          <w:rFonts w:cs="B Nazanin"/>
          <w:sz w:val="28"/>
          <w:szCs w:val="28"/>
          <w:rtl/>
          <w:lang w:bidi="fa-IR"/>
        </w:rPr>
        <w:t xml:space="preserve"> م</w:t>
      </w:r>
      <w:r w:rsidRPr="00CF5B1C">
        <w:rPr>
          <w:rFonts w:cs="B Nazanin" w:hint="cs"/>
          <w:sz w:val="28"/>
          <w:szCs w:val="28"/>
          <w:rtl/>
          <w:lang w:bidi="fa-IR"/>
        </w:rPr>
        <w:t>ی‌باشد</w:t>
      </w:r>
      <w:r w:rsidRPr="00CF5B1C">
        <w:rPr>
          <w:rFonts w:cs="B Nazanin"/>
          <w:sz w:val="28"/>
          <w:szCs w:val="28"/>
          <w:rtl/>
          <w:lang w:bidi="fa-IR"/>
        </w:rPr>
        <w:t>.</w:t>
      </w:r>
    </w:p>
    <w:p w14:paraId="66F31285" w14:textId="77777777" w:rsidR="00FF555F" w:rsidRPr="00BD415C" w:rsidRDefault="00FF555F" w:rsidP="00FF555F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y</m:t>
              </m:r>
            </m:e>
          </m:acc>
          <m:r>
            <w:rPr>
              <w:rFonts w:ascii="Cambria Math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naryPr>
                <m:sub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</m:t>
                  </m:r>
                </m:sub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naryPr>
                <m:sub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</m:t>
                  </m:r>
                </m:sub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10×0.5×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0.5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0.502×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0.5+</m:t>
                      </m:r>
                      <m:f>
                        <m:f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0.8</m:t>
                          </m:r>
                        </m:num>
                        <m:den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3.9×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22-1.4</m:t>
                      </m:r>
                    </m:e>
                  </m:d>
                </m:e>
              </m:d>
            </m:num>
            <m:den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10×0.5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+0.502+4.8+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3.9×6</m:t>
                  </m:r>
                </m:e>
              </m:d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=16.15 cm</m:t>
          </m:r>
        </m:oMath>
      </m:oMathPara>
    </w:p>
    <w:p w14:paraId="161A6617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3B152D">
        <w:rPr>
          <w:rFonts w:cs="B Nazanin"/>
          <w:noProof/>
          <w:sz w:val="28"/>
          <w:szCs w:val="28"/>
          <w:rtl/>
          <w:lang w:bidi="fa-IR"/>
        </w:rPr>
        <w:lastRenderedPageBreak/>
        <w:drawing>
          <wp:inline distT="0" distB="0" distL="0" distR="0" wp14:anchorId="39199391" wp14:editId="253F05DB">
            <wp:extent cx="3871295" cy="3871295"/>
            <wp:effectExtent l="0" t="0" r="0" b="0"/>
            <wp:docPr id="503" name="Picture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71295" cy="387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CB37CE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  <w:r w:rsidRPr="003B152D">
        <w:rPr>
          <w:rFonts w:cs="B Nazanin"/>
          <w:sz w:val="28"/>
          <w:szCs w:val="28"/>
          <w:rtl/>
          <w:lang w:bidi="fa-IR"/>
        </w:rPr>
        <w:t>(موقع</w:t>
      </w:r>
      <w:r w:rsidRPr="003B152D">
        <w:rPr>
          <w:rFonts w:cs="B Nazanin" w:hint="cs"/>
          <w:sz w:val="28"/>
          <w:szCs w:val="28"/>
          <w:rtl/>
          <w:lang w:bidi="fa-IR"/>
        </w:rPr>
        <w:t>یت</w:t>
      </w:r>
      <w:r w:rsidRPr="003B152D">
        <w:rPr>
          <w:rFonts w:cs="B Nazanin"/>
          <w:sz w:val="28"/>
          <w:szCs w:val="28"/>
          <w:rtl/>
          <w:lang w:bidi="fa-IR"/>
        </w:rPr>
        <w:t xml:space="preserve"> تار خنث</w:t>
      </w:r>
      <w:r w:rsidRPr="003B152D">
        <w:rPr>
          <w:rFonts w:cs="B Nazanin" w:hint="cs"/>
          <w:sz w:val="28"/>
          <w:szCs w:val="28"/>
          <w:rtl/>
          <w:lang w:bidi="fa-IR"/>
        </w:rPr>
        <w:t>ی</w:t>
      </w:r>
      <w:r w:rsidRPr="003B152D">
        <w:rPr>
          <w:rFonts w:cs="B Nazanin"/>
          <w:sz w:val="28"/>
          <w:szCs w:val="28"/>
          <w:rtl/>
          <w:lang w:bidi="fa-IR"/>
        </w:rPr>
        <w:t xml:space="preserve"> در ت</w:t>
      </w:r>
      <w:r w:rsidRPr="003B152D">
        <w:rPr>
          <w:rFonts w:cs="B Nazanin" w:hint="cs"/>
          <w:sz w:val="28"/>
          <w:szCs w:val="28"/>
          <w:rtl/>
          <w:lang w:bidi="fa-IR"/>
        </w:rPr>
        <w:t>یرچه</w:t>
      </w:r>
      <w:r w:rsidRPr="003B152D">
        <w:rPr>
          <w:rFonts w:cs="B Nazanin"/>
          <w:sz w:val="28"/>
          <w:szCs w:val="28"/>
          <w:rtl/>
          <w:lang w:bidi="fa-IR"/>
        </w:rPr>
        <w:t xml:space="preserve"> بعد از گ</w:t>
      </w:r>
      <w:r w:rsidRPr="003B152D">
        <w:rPr>
          <w:rFonts w:cs="B Nazanin" w:hint="cs"/>
          <w:sz w:val="28"/>
          <w:szCs w:val="28"/>
          <w:rtl/>
          <w:lang w:bidi="fa-IR"/>
        </w:rPr>
        <w:t>یرش</w:t>
      </w:r>
      <w:r w:rsidRPr="003B152D">
        <w:rPr>
          <w:rFonts w:cs="B Nazanin"/>
          <w:sz w:val="28"/>
          <w:szCs w:val="28"/>
          <w:rtl/>
          <w:lang w:bidi="fa-IR"/>
        </w:rPr>
        <w:t xml:space="preserve"> بتن)</w:t>
      </w:r>
    </w:p>
    <w:p w14:paraId="48289D32" w14:textId="77777777" w:rsidR="00FF555F" w:rsidRPr="00EE1FDD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E1FDD">
        <w:rPr>
          <w:rFonts w:cs="B Nazanin"/>
          <w:sz w:val="28"/>
          <w:szCs w:val="28"/>
          <w:rtl/>
          <w:lang w:bidi="fa-IR"/>
        </w:rPr>
        <w:t>همان‌طور که مشخص شد تار خنث</w:t>
      </w:r>
      <w:r w:rsidRPr="00EE1FDD">
        <w:rPr>
          <w:rFonts w:cs="B Nazanin" w:hint="cs"/>
          <w:sz w:val="28"/>
          <w:szCs w:val="28"/>
          <w:rtl/>
          <w:lang w:bidi="fa-IR"/>
        </w:rPr>
        <w:t>ی</w:t>
      </w:r>
      <w:r w:rsidRPr="00EE1FDD">
        <w:rPr>
          <w:rFonts w:cs="B Nazanin"/>
          <w:sz w:val="28"/>
          <w:szCs w:val="28"/>
          <w:rtl/>
          <w:lang w:bidi="fa-IR"/>
        </w:rPr>
        <w:t xml:space="preserve"> در ضخامت دال بتن</w:t>
      </w:r>
      <w:r w:rsidRPr="00EE1FDD">
        <w:rPr>
          <w:rFonts w:cs="B Nazanin" w:hint="cs"/>
          <w:sz w:val="28"/>
          <w:szCs w:val="28"/>
          <w:rtl/>
          <w:lang w:bidi="fa-IR"/>
        </w:rPr>
        <w:t>ی</w:t>
      </w:r>
      <w:r w:rsidRPr="00EE1FDD">
        <w:rPr>
          <w:rFonts w:cs="B Nazanin"/>
          <w:sz w:val="28"/>
          <w:szCs w:val="28"/>
          <w:rtl/>
          <w:lang w:bidi="fa-IR"/>
        </w:rPr>
        <w:t xml:space="preserve"> قرار نم</w:t>
      </w:r>
      <w:r w:rsidRPr="00EE1FDD">
        <w:rPr>
          <w:rFonts w:cs="B Nazanin" w:hint="cs"/>
          <w:sz w:val="28"/>
          <w:szCs w:val="28"/>
          <w:rtl/>
          <w:lang w:bidi="fa-IR"/>
        </w:rPr>
        <w:t>ی‌گیرد؛</w:t>
      </w:r>
      <w:r w:rsidRPr="00EE1FDD">
        <w:rPr>
          <w:rFonts w:cs="B Nazanin"/>
          <w:sz w:val="28"/>
          <w:szCs w:val="28"/>
          <w:rtl/>
          <w:lang w:bidi="fa-IR"/>
        </w:rPr>
        <w:t xml:space="preserve"> بنابرا</w:t>
      </w:r>
      <w:r w:rsidRPr="00EE1FDD">
        <w:rPr>
          <w:rFonts w:cs="B Nazanin" w:hint="cs"/>
          <w:sz w:val="28"/>
          <w:szCs w:val="28"/>
          <w:rtl/>
          <w:lang w:bidi="fa-IR"/>
        </w:rPr>
        <w:t>ین</w:t>
      </w:r>
      <w:r w:rsidRPr="00EE1FDD">
        <w:rPr>
          <w:rFonts w:cs="B Nazanin"/>
          <w:sz w:val="28"/>
          <w:szCs w:val="28"/>
          <w:rtl/>
          <w:lang w:bidi="fa-IR"/>
        </w:rPr>
        <w:t xml:space="preserve"> طبق بند 3-5-1-2 نشر</w:t>
      </w:r>
      <w:r w:rsidRPr="00EE1FDD">
        <w:rPr>
          <w:rFonts w:cs="B Nazanin" w:hint="cs"/>
          <w:sz w:val="28"/>
          <w:szCs w:val="28"/>
          <w:rtl/>
          <w:lang w:bidi="fa-IR"/>
        </w:rPr>
        <w:t>یه</w:t>
      </w:r>
      <w:r w:rsidRPr="00EE1FDD">
        <w:rPr>
          <w:rFonts w:cs="B Nazanin"/>
          <w:sz w:val="28"/>
          <w:szCs w:val="28"/>
          <w:rtl/>
          <w:lang w:bidi="fa-IR"/>
        </w:rPr>
        <w:t xml:space="preserve"> 151 ظرف</w:t>
      </w:r>
      <w:r w:rsidRPr="00EE1FDD">
        <w:rPr>
          <w:rFonts w:cs="B Nazanin" w:hint="cs"/>
          <w:sz w:val="28"/>
          <w:szCs w:val="28"/>
          <w:rtl/>
          <w:lang w:bidi="fa-IR"/>
        </w:rPr>
        <w:t>یت</w:t>
      </w:r>
      <w:r w:rsidRPr="00EE1FDD">
        <w:rPr>
          <w:rFonts w:cs="B Nazanin"/>
          <w:sz w:val="28"/>
          <w:szCs w:val="28"/>
          <w:rtl/>
          <w:lang w:bidi="fa-IR"/>
        </w:rPr>
        <w:t xml:space="preserve"> خمش</w:t>
      </w:r>
      <w:r w:rsidRPr="00EE1FDD">
        <w:rPr>
          <w:rFonts w:cs="B Nazanin" w:hint="cs"/>
          <w:sz w:val="28"/>
          <w:szCs w:val="28"/>
          <w:rtl/>
          <w:lang w:bidi="fa-IR"/>
        </w:rPr>
        <w:t>ی</w:t>
      </w:r>
      <w:r w:rsidRPr="00EE1FDD">
        <w:rPr>
          <w:rFonts w:cs="B Nazanin"/>
          <w:sz w:val="28"/>
          <w:szCs w:val="28"/>
          <w:rtl/>
          <w:lang w:bidi="fa-IR"/>
        </w:rPr>
        <w:t xml:space="preserve"> برابر با:</w:t>
      </w:r>
    </w:p>
    <w:p w14:paraId="59236C51" w14:textId="77777777" w:rsidR="00FF555F" w:rsidRPr="00EE1FDD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sb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d</m:t>
          </m:r>
        </m:oMath>
      </m:oMathPara>
    </w:p>
    <w:p w14:paraId="3EFF4182" w14:textId="77777777" w:rsidR="00FF555F" w:rsidRPr="00EE1FDD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a=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sb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0.85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sub>
              </m:sSub>
            </m:den>
          </m:f>
        </m:oMath>
      </m:oMathPara>
    </w:p>
    <w:p w14:paraId="6180E926" w14:textId="77777777" w:rsidR="00FF555F" w:rsidRDefault="00FF555F" w:rsidP="00FF555F">
      <w:pPr>
        <w:bidi/>
        <w:spacing w:line="360" w:lineRule="auto"/>
        <w:rPr>
          <w:rFonts w:cs="B Nazanin"/>
          <w:b/>
          <w:bCs/>
          <w:sz w:val="28"/>
          <w:szCs w:val="28"/>
          <w:lang w:bidi="fa-IR"/>
        </w:rPr>
      </w:pPr>
      <w:r w:rsidRPr="000912A1">
        <w:rPr>
          <w:rFonts w:cs="B Nazanin"/>
          <w:b/>
          <w:bCs/>
          <w:noProof/>
          <w:sz w:val="28"/>
          <w:szCs w:val="28"/>
          <w:rtl/>
          <w:lang w:bidi="fa-IR"/>
        </w:rPr>
        <w:drawing>
          <wp:inline distT="0" distB="0" distL="0" distR="0" wp14:anchorId="7DD076C6" wp14:editId="4169906D">
            <wp:extent cx="6189345" cy="1143635"/>
            <wp:effectExtent l="0" t="0" r="1905" b="0"/>
            <wp:docPr id="504" name="Picture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1143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D373D" w14:textId="77777777" w:rsidR="00FF555F" w:rsidRDefault="00FF555F" w:rsidP="00FF555F">
      <w:pPr>
        <w:bidi/>
        <w:spacing w:line="36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E1769F">
        <w:rPr>
          <w:rFonts w:cs="B Nazanin"/>
          <w:b/>
          <w:bCs/>
          <w:noProof/>
          <w:sz w:val="28"/>
          <w:szCs w:val="28"/>
          <w:rtl/>
          <w:lang w:bidi="fa-IR"/>
        </w:rPr>
        <w:lastRenderedPageBreak/>
        <w:drawing>
          <wp:inline distT="0" distB="0" distL="0" distR="0" wp14:anchorId="09D6813D" wp14:editId="0528BA42">
            <wp:extent cx="5540220" cy="2057578"/>
            <wp:effectExtent l="0" t="0" r="3810" b="0"/>
            <wp:docPr id="505" name="Picture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0220" cy="205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CF03C" w14:textId="77777777" w:rsidR="00FF555F" w:rsidRPr="00C92F3B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sb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10×0.5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+0.502=5.502 </m:t>
          </m:r>
        </m:oMath>
      </m:oMathPara>
    </w:p>
    <w:p w14:paraId="4258F5CE" w14:textId="77777777" w:rsidR="00FF555F" w:rsidRPr="00025A30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a=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sb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y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0.85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5.502×2400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0.85×250×37.5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=1.65</m:t>
          </m:r>
        </m:oMath>
      </m:oMathPara>
    </w:p>
    <w:p w14:paraId="69DAA8AA" w14:textId="77777777" w:rsidR="00FF555F" w:rsidRPr="00C96670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96670">
        <w:rPr>
          <w:rFonts w:cs="B Nazanin"/>
          <w:sz w:val="28"/>
          <w:szCs w:val="28"/>
          <w:rtl/>
          <w:lang w:bidi="fa-IR"/>
        </w:rPr>
        <w:t>بنابرا</w:t>
      </w:r>
      <w:r w:rsidRPr="00C96670">
        <w:rPr>
          <w:rFonts w:cs="B Nazanin" w:hint="cs"/>
          <w:sz w:val="28"/>
          <w:szCs w:val="28"/>
          <w:rtl/>
          <w:lang w:bidi="fa-IR"/>
        </w:rPr>
        <w:t>ین</w:t>
      </w:r>
      <w:r w:rsidRPr="00C96670">
        <w:rPr>
          <w:rFonts w:cs="B Nazanin"/>
          <w:sz w:val="28"/>
          <w:szCs w:val="28"/>
          <w:rtl/>
          <w:lang w:bidi="fa-IR"/>
        </w:rPr>
        <w:t>:</w:t>
      </w:r>
    </w:p>
    <w:p w14:paraId="048570E1" w14:textId="77777777" w:rsidR="00FF555F" w:rsidRPr="006E6C3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d=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تیرچه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طول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1.65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+22=22.82≅23 cm</m:t>
          </m:r>
        </m:oMath>
      </m:oMathPara>
    </w:p>
    <w:p w14:paraId="0E482987" w14:textId="77777777" w:rsidR="00FF555F" w:rsidRPr="00BE5AF1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sb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d=5.502×2400×23=3037.1 kgf.cm</m:t>
          </m:r>
        </m:oMath>
      </m:oMathPara>
    </w:p>
    <w:p w14:paraId="016DE5F5" w14:textId="77777777" w:rsidR="00FF555F" w:rsidRPr="00985D90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985D90">
        <w:rPr>
          <w:rFonts w:cs="B Nazanin"/>
          <w:sz w:val="28"/>
          <w:szCs w:val="28"/>
          <w:rtl/>
          <w:lang w:bidi="fa-IR"/>
        </w:rPr>
        <w:t>بنابرا</w:t>
      </w:r>
      <w:r w:rsidRPr="00985D90">
        <w:rPr>
          <w:rFonts w:cs="B Nazanin" w:hint="cs"/>
          <w:sz w:val="28"/>
          <w:szCs w:val="28"/>
          <w:rtl/>
          <w:lang w:bidi="fa-IR"/>
        </w:rPr>
        <w:t>ین</w:t>
      </w:r>
      <w:r w:rsidRPr="00985D90">
        <w:rPr>
          <w:rFonts w:cs="B Nazanin"/>
          <w:sz w:val="28"/>
          <w:szCs w:val="28"/>
          <w:rtl/>
          <w:lang w:bidi="fa-IR"/>
        </w:rPr>
        <w:t>:</w:t>
      </w:r>
    </w:p>
    <w:p w14:paraId="701B872C" w14:textId="77777777" w:rsidR="00FF555F" w:rsidRPr="006C6127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u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∅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b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 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∅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=0.85</m:t>
          </m:r>
        </m:oMath>
      </m:oMathPara>
    </w:p>
    <w:p w14:paraId="6B1D9267" w14:textId="77777777" w:rsidR="00FF555F" w:rsidRPr="006C6127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=984.375 kgf.m&lt;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∅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=0.85×3037.1=2581.5 kgf.m</m:t>
          </m:r>
        </m:oMath>
      </m:oMathPara>
    </w:p>
    <w:p w14:paraId="688662B1" w14:textId="77777777" w:rsidR="00FF555F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8A7401">
        <w:rPr>
          <w:rFonts w:cs="B Nazanin"/>
          <w:sz w:val="28"/>
          <w:szCs w:val="28"/>
          <w:rtl/>
          <w:lang w:bidi="fa-IR"/>
        </w:rPr>
        <w:t>بنابرا</w:t>
      </w:r>
      <w:r w:rsidRPr="008A7401">
        <w:rPr>
          <w:rFonts w:cs="B Nazanin" w:hint="cs"/>
          <w:sz w:val="28"/>
          <w:szCs w:val="28"/>
          <w:rtl/>
          <w:lang w:bidi="fa-IR"/>
        </w:rPr>
        <w:t>ین</w:t>
      </w:r>
      <w:r w:rsidRPr="008A7401">
        <w:rPr>
          <w:rFonts w:cs="B Nazanin"/>
          <w:sz w:val="28"/>
          <w:szCs w:val="28"/>
          <w:rtl/>
          <w:lang w:bidi="fa-IR"/>
        </w:rPr>
        <w:t xml:space="preserve"> ت</w:t>
      </w:r>
      <w:r w:rsidRPr="008A7401">
        <w:rPr>
          <w:rFonts w:cs="B Nazanin" w:hint="cs"/>
          <w:sz w:val="28"/>
          <w:szCs w:val="28"/>
          <w:rtl/>
          <w:lang w:bidi="fa-IR"/>
        </w:rPr>
        <w:t>یرچه</w:t>
      </w:r>
      <w:r w:rsidRPr="008A7401">
        <w:rPr>
          <w:rFonts w:cs="B Nazanin"/>
          <w:sz w:val="28"/>
          <w:szCs w:val="28"/>
          <w:rtl/>
          <w:lang w:bidi="fa-IR"/>
        </w:rPr>
        <w:t xml:space="preserve"> سقف ت</w:t>
      </w:r>
      <w:r w:rsidRPr="008A7401">
        <w:rPr>
          <w:rFonts w:cs="B Nazanin" w:hint="cs"/>
          <w:sz w:val="28"/>
          <w:szCs w:val="28"/>
          <w:rtl/>
          <w:lang w:bidi="fa-IR"/>
        </w:rPr>
        <w:t>یرچه</w:t>
      </w:r>
      <w:r w:rsidRPr="008A7401">
        <w:rPr>
          <w:rFonts w:cs="B Nazanin"/>
          <w:sz w:val="28"/>
          <w:szCs w:val="28"/>
          <w:rtl/>
          <w:lang w:bidi="fa-IR"/>
        </w:rPr>
        <w:t xml:space="preserve"> کروم</w:t>
      </w:r>
      <w:r w:rsidRPr="008A7401">
        <w:rPr>
          <w:rFonts w:cs="B Nazanin" w:hint="cs"/>
          <w:sz w:val="28"/>
          <w:szCs w:val="28"/>
          <w:rtl/>
          <w:lang w:bidi="fa-IR"/>
        </w:rPr>
        <w:t>یت</w:t>
      </w:r>
      <w:r w:rsidRPr="008A7401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بعد</w:t>
      </w:r>
      <w:r w:rsidRPr="008A7401">
        <w:rPr>
          <w:rFonts w:cs="B Nazanin"/>
          <w:sz w:val="28"/>
          <w:szCs w:val="28"/>
          <w:rtl/>
          <w:lang w:bidi="fa-IR"/>
        </w:rPr>
        <w:t xml:space="preserve"> از گ</w:t>
      </w:r>
      <w:r w:rsidRPr="008A7401">
        <w:rPr>
          <w:rFonts w:cs="B Nazanin" w:hint="cs"/>
          <w:sz w:val="28"/>
          <w:szCs w:val="28"/>
          <w:rtl/>
          <w:lang w:bidi="fa-IR"/>
        </w:rPr>
        <w:t>یرش</w:t>
      </w:r>
      <w:r w:rsidRPr="008A7401">
        <w:rPr>
          <w:rFonts w:cs="B Nazanin"/>
          <w:sz w:val="28"/>
          <w:szCs w:val="28"/>
          <w:rtl/>
          <w:lang w:bidi="fa-IR"/>
        </w:rPr>
        <w:t xml:space="preserve"> بتن جوابگو</w:t>
      </w:r>
      <w:r w:rsidRPr="008A7401">
        <w:rPr>
          <w:rFonts w:cs="B Nazanin" w:hint="cs"/>
          <w:sz w:val="28"/>
          <w:szCs w:val="28"/>
          <w:rtl/>
          <w:lang w:bidi="fa-IR"/>
        </w:rPr>
        <w:t>ی</w:t>
      </w:r>
      <w:r w:rsidRPr="008A7401">
        <w:rPr>
          <w:rFonts w:cs="B Nazanin"/>
          <w:sz w:val="28"/>
          <w:szCs w:val="28"/>
          <w:rtl/>
          <w:lang w:bidi="fa-IR"/>
        </w:rPr>
        <w:t xml:space="preserve"> لنگر وارده م</w:t>
      </w:r>
      <w:r w:rsidRPr="008A7401">
        <w:rPr>
          <w:rFonts w:cs="B Nazanin" w:hint="cs"/>
          <w:sz w:val="28"/>
          <w:szCs w:val="28"/>
          <w:rtl/>
          <w:lang w:bidi="fa-IR"/>
        </w:rPr>
        <w:t>ی‌باشد</w:t>
      </w:r>
      <w:r w:rsidRPr="008A7401">
        <w:rPr>
          <w:rFonts w:cs="B Nazanin"/>
          <w:sz w:val="28"/>
          <w:szCs w:val="28"/>
          <w:rtl/>
          <w:lang w:bidi="fa-IR"/>
        </w:rPr>
        <w:t>.</w:t>
      </w:r>
    </w:p>
    <w:p w14:paraId="06850216" w14:textId="77777777" w:rsidR="00FF555F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2D345DAE" w14:textId="77777777" w:rsidR="00FF555F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4427BBF2" w14:textId="77777777" w:rsidR="00FF555F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225C87A0" w14:textId="77777777" w:rsidR="00FF555F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6F3BBDAC" w14:textId="77777777" w:rsidR="00FF555F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37ADBB0B" w14:textId="655B4DA3" w:rsidR="00FF555F" w:rsidRPr="00FF555F" w:rsidRDefault="00FF555F" w:rsidP="00FF555F">
      <w:pPr>
        <w:pStyle w:val="ListParagraph"/>
        <w:numPr>
          <w:ilvl w:val="0"/>
          <w:numId w:val="31"/>
        </w:num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FF555F">
        <w:rPr>
          <w:rFonts w:cs="B Nazanin"/>
          <w:sz w:val="28"/>
          <w:szCs w:val="28"/>
          <w:rtl/>
          <w:lang w:bidi="fa-IR"/>
        </w:rPr>
        <w:lastRenderedPageBreak/>
        <w:t>کنترل خ</w:t>
      </w:r>
      <w:r w:rsidRPr="00FF555F">
        <w:rPr>
          <w:rFonts w:cs="B Nazanin" w:hint="cs"/>
          <w:sz w:val="28"/>
          <w:szCs w:val="28"/>
          <w:rtl/>
          <w:lang w:bidi="fa-IR"/>
        </w:rPr>
        <w:t>یز</w:t>
      </w:r>
      <w:r w:rsidRPr="00FF555F">
        <w:rPr>
          <w:rFonts w:cs="B Nazanin"/>
          <w:sz w:val="28"/>
          <w:szCs w:val="28"/>
          <w:rtl/>
          <w:lang w:bidi="fa-IR"/>
        </w:rPr>
        <w:t xml:space="preserve"> ت</w:t>
      </w:r>
      <w:r w:rsidRPr="00FF555F">
        <w:rPr>
          <w:rFonts w:cs="B Nazanin" w:hint="cs"/>
          <w:sz w:val="28"/>
          <w:szCs w:val="28"/>
          <w:rtl/>
          <w:lang w:bidi="fa-IR"/>
        </w:rPr>
        <w:t>یرچه</w:t>
      </w:r>
      <w:r w:rsidRPr="00FF555F">
        <w:rPr>
          <w:rFonts w:cs="B Nazanin"/>
          <w:sz w:val="28"/>
          <w:szCs w:val="28"/>
          <w:rtl/>
          <w:lang w:bidi="fa-IR"/>
        </w:rPr>
        <w:t xml:space="preserve"> در سقف ت</w:t>
      </w:r>
      <w:r w:rsidRPr="00FF555F">
        <w:rPr>
          <w:rFonts w:cs="B Nazanin" w:hint="cs"/>
          <w:sz w:val="28"/>
          <w:szCs w:val="28"/>
          <w:rtl/>
          <w:lang w:bidi="fa-IR"/>
        </w:rPr>
        <w:t>یرچه</w:t>
      </w:r>
      <w:r w:rsidRPr="00FF555F">
        <w:rPr>
          <w:rFonts w:cs="B Nazanin"/>
          <w:sz w:val="28"/>
          <w:szCs w:val="28"/>
          <w:rtl/>
          <w:lang w:bidi="fa-IR"/>
        </w:rPr>
        <w:t xml:space="preserve"> کروم</w:t>
      </w:r>
      <w:r w:rsidRPr="00FF555F">
        <w:rPr>
          <w:rFonts w:cs="B Nazanin" w:hint="cs"/>
          <w:sz w:val="28"/>
          <w:szCs w:val="28"/>
          <w:rtl/>
          <w:lang w:bidi="fa-IR"/>
        </w:rPr>
        <w:t>یت</w:t>
      </w:r>
    </w:p>
    <w:p w14:paraId="1EED5F8D" w14:textId="77777777" w:rsidR="00FF555F" w:rsidRPr="005F4350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F4350">
        <w:rPr>
          <w:rFonts w:cs="B Nazanin" w:hint="cs"/>
          <w:sz w:val="28"/>
          <w:szCs w:val="28"/>
          <w:rtl/>
          <w:lang w:bidi="fa-IR"/>
        </w:rPr>
        <w:t>خیز</w:t>
      </w:r>
      <w:r w:rsidRPr="005F4350">
        <w:rPr>
          <w:rFonts w:cs="B Nazanin"/>
          <w:sz w:val="28"/>
          <w:szCs w:val="28"/>
          <w:rtl/>
          <w:lang w:bidi="fa-IR"/>
        </w:rPr>
        <w:t xml:space="preserve"> قبل از گ</w:t>
      </w:r>
      <w:r w:rsidRPr="005F4350">
        <w:rPr>
          <w:rFonts w:cs="B Nazanin" w:hint="cs"/>
          <w:sz w:val="28"/>
          <w:szCs w:val="28"/>
          <w:rtl/>
          <w:lang w:bidi="fa-IR"/>
        </w:rPr>
        <w:t>یرش</w:t>
      </w:r>
      <w:r w:rsidRPr="005F4350">
        <w:rPr>
          <w:rFonts w:cs="B Nazanin"/>
          <w:sz w:val="28"/>
          <w:szCs w:val="28"/>
          <w:rtl/>
          <w:lang w:bidi="fa-IR"/>
        </w:rPr>
        <w:t xml:space="preserve"> بتن</w:t>
      </w:r>
      <w:r w:rsidRPr="005F4350">
        <w:rPr>
          <w:rFonts w:cs="B Nazanin"/>
          <w:sz w:val="28"/>
          <w:szCs w:val="28"/>
          <w:lang w:bidi="fa-IR"/>
        </w:rPr>
        <w:t>:</w:t>
      </w:r>
    </w:p>
    <w:p w14:paraId="137773CD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5F4350">
        <w:rPr>
          <w:rFonts w:cs="B Nazanin" w:hint="cs"/>
          <w:sz w:val="28"/>
          <w:szCs w:val="28"/>
          <w:rtl/>
          <w:lang w:bidi="fa-IR"/>
        </w:rPr>
        <w:t>طبق</w:t>
      </w:r>
      <w:r w:rsidRPr="005F4350">
        <w:rPr>
          <w:rFonts w:cs="B Nazanin"/>
          <w:sz w:val="28"/>
          <w:szCs w:val="28"/>
          <w:rtl/>
          <w:lang w:bidi="fa-IR"/>
        </w:rPr>
        <w:t xml:space="preserve"> بند 10-2-10-2 مبحث دهم مقررات مل</w:t>
      </w:r>
      <w:r w:rsidRPr="005F4350">
        <w:rPr>
          <w:rFonts w:cs="B Nazanin" w:hint="cs"/>
          <w:sz w:val="28"/>
          <w:szCs w:val="28"/>
          <w:rtl/>
          <w:lang w:bidi="fa-IR"/>
        </w:rPr>
        <w:t>ی</w:t>
      </w:r>
      <w:r w:rsidRPr="005F4350">
        <w:rPr>
          <w:rFonts w:cs="B Nazanin"/>
          <w:sz w:val="28"/>
          <w:szCs w:val="28"/>
          <w:rtl/>
          <w:lang w:bidi="fa-IR"/>
        </w:rPr>
        <w:t xml:space="preserve"> ساختمان خ</w:t>
      </w:r>
      <w:r w:rsidRPr="005F4350">
        <w:rPr>
          <w:rFonts w:cs="B Nazanin" w:hint="cs"/>
          <w:sz w:val="28"/>
          <w:szCs w:val="28"/>
          <w:rtl/>
          <w:lang w:bidi="fa-IR"/>
        </w:rPr>
        <w:t>یز</w:t>
      </w:r>
      <w:r w:rsidRPr="005F4350">
        <w:rPr>
          <w:rFonts w:cs="B Nazanin"/>
          <w:sz w:val="28"/>
          <w:szCs w:val="28"/>
          <w:rtl/>
          <w:lang w:bidi="fa-IR"/>
        </w:rPr>
        <w:t xml:space="preserve"> ت</w:t>
      </w:r>
      <w:r w:rsidRPr="005F4350">
        <w:rPr>
          <w:rFonts w:cs="B Nazanin" w:hint="cs"/>
          <w:sz w:val="28"/>
          <w:szCs w:val="28"/>
          <w:rtl/>
          <w:lang w:bidi="fa-IR"/>
        </w:rPr>
        <w:t>یر</w:t>
      </w:r>
      <w:r w:rsidRPr="005F4350">
        <w:rPr>
          <w:rFonts w:cs="B Nazanin"/>
          <w:sz w:val="28"/>
          <w:szCs w:val="28"/>
          <w:rtl/>
          <w:lang w:bidi="fa-IR"/>
        </w:rPr>
        <w:t xml:space="preserve"> ناش</w:t>
      </w:r>
      <w:r w:rsidRPr="005F4350">
        <w:rPr>
          <w:rFonts w:cs="B Nazanin" w:hint="cs"/>
          <w:sz w:val="28"/>
          <w:szCs w:val="28"/>
          <w:rtl/>
          <w:lang w:bidi="fa-IR"/>
        </w:rPr>
        <w:t>ی</w:t>
      </w:r>
      <w:r w:rsidRPr="005F4350">
        <w:rPr>
          <w:rFonts w:cs="B Nazanin"/>
          <w:sz w:val="28"/>
          <w:szCs w:val="28"/>
          <w:rtl/>
          <w:lang w:bidi="fa-IR"/>
        </w:rPr>
        <w:t xml:space="preserve"> از بارها</w:t>
      </w:r>
      <w:r w:rsidRPr="005F4350">
        <w:rPr>
          <w:rFonts w:cs="B Nazanin" w:hint="cs"/>
          <w:sz w:val="28"/>
          <w:szCs w:val="28"/>
          <w:rtl/>
          <w:lang w:bidi="fa-IR"/>
        </w:rPr>
        <w:t>ی</w:t>
      </w:r>
      <w:r w:rsidRPr="005F4350">
        <w:rPr>
          <w:rFonts w:cs="B Nazanin"/>
          <w:sz w:val="28"/>
          <w:szCs w:val="28"/>
          <w:rtl/>
          <w:lang w:bidi="fa-IR"/>
        </w:rPr>
        <w:t xml:space="preserve"> زنده با</w:t>
      </w:r>
      <w:r w:rsidRPr="005F4350">
        <w:rPr>
          <w:rFonts w:cs="B Nazanin" w:hint="cs"/>
          <w:sz w:val="28"/>
          <w:szCs w:val="28"/>
          <w:rtl/>
          <w:lang w:bidi="fa-IR"/>
        </w:rPr>
        <w:t>ید</w:t>
      </w:r>
      <w:r w:rsidRPr="005F4350">
        <w:rPr>
          <w:rFonts w:cs="B Nazanin"/>
          <w:sz w:val="28"/>
          <w:szCs w:val="28"/>
          <w:rtl/>
          <w:lang w:bidi="fa-IR"/>
        </w:rPr>
        <w:t xml:space="preserve"> از  </w:t>
      </w:r>
      <w:r w:rsidRPr="005F4350">
        <w:rPr>
          <w:rFonts w:cs="B Nazanin"/>
          <w:sz w:val="28"/>
          <w:szCs w:val="28"/>
          <w:lang w:bidi="fa-IR"/>
        </w:rPr>
        <w:t>L/360</w:t>
      </w:r>
      <w:r w:rsidRPr="005F4350">
        <w:rPr>
          <w:rFonts w:cs="B Nazanin"/>
          <w:sz w:val="28"/>
          <w:szCs w:val="28"/>
          <w:rtl/>
          <w:lang w:bidi="fa-IR"/>
        </w:rPr>
        <w:t xml:space="preserve">  کمتر باشد و همچن</w:t>
      </w:r>
      <w:r w:rsidRPr="005F4350">
        <w:rPr>
          <w:rFonts w:cs="B Nazanin" w:hint="cs"/>
          <w:sz w:val="28"/>
          <w:szCs w:val="28"/>
          <w:rtl/>
          <w:lang w:bidi="fa-IR"/>
        </w:rPr>
        <w:t>ین</w:t>
      </w:r>
      <w:r w:rsidRPr="005F4350">
        <w:rPr>
          <w:rFonts w:cs="B Nazanin"/>
          <w:sz w:val="28"/>
          <w:szCs w:val="28"/>
          <w:rtl/>
          <w:lang w:bidi="fa-IR"/>
        </w:rPr>
        <w:t xml:space="preserve"> خ</w:t>
      </w:r>
      <w:r w:rsidRPr="005F4350">
        <w:rPr>
          <w:rFonts w:cs="B Nazanin" w:hint="cs"/>
          <w:sz w:val="28"/>
          <w:szCs w:val="28"/>
          <w:rtl/>
          <w:lang w:bidi="fa-IR"/>
        </w:rPr>
        <w:t>یز</w:t>
      </w:r>
      <w:r w:rsidRPr="005F4350">
        <w:rPr>
          <w:rFonts w:cs="B Nazanin"/>
          <w:sz w:val="28"/>
          <w:szCs w:val="28"/>
          <w:rtl/>
          <w:lang w:bidi="fa-IR"/>
        </w:rPr>
        <w:t xml:space="preserve"> ناش</w:t>
      </w:r>
      <w:r w:rsidRPr="005F4350">
        <w:rPr>
          <w:rFonts w:cs="B Nazanin" w:hint="cs"/>
          <w:sz w:val="28"/>
          <w:szCs w:val="28"/>
          <w:rtl/>
          <w:lang w:bidi="fa-IR"/>
        </w:rPr>
        <w:t>ی</w:t>
      </w:r>
      <w:r w:rsidRPr="005F4350">
        <w:rPr>
          <w:rFonts w:cs="B Nazanin"/>
          <w:sz w:val="28"/>
          <w:szCs w:val="28"/>
          <w:rtl/>
          <w:lang w:bidi="fa-IR"/>
        </w:rPr>
        <w:t xml:space="preserve"> از کل بار وارد بر ت</w:t>
      </w:r>
      <w:r w:rsidRPr="005F4350">
        <w:rPr>
          <w:rFonts w:cs="B Nazanin" w:hint="cs"/>
          <w:sz w:val="28"/>
          <w:szCs w:val="28"/>
          <w:rtl/>
          <w:lang w:bidi="fa-IR"/>
        </w:rPr>
        <w:t>یرچه</w:t>
      </w:r>
      <w:r w:rsidRPr="005F4350">
        <w:rPr>
          <w:rFonts w:cs="B Nazanin"/>
          <w:sz w:val="28"/>
          <w:szCs w:val="28"/>
          <w:rtl/>
          <w:lang w:bidi="fa-IR"/>
        </w:rPr>
        <w:t xml:space="preserve"> ن</w:t>
      </w:r>
      <w:r w:rsidRPr="005F4350">
        <w:rPr>
          <w:rFonts w:cs="B Nazanin" w:hint="cs"/>
          <w:sz w:val="28"/>
          <w:szCs w:val="28"/>
          <w:rtl/>
          <w:lang w:bidi="fa-IR"/>
        </w:rPr>
        <w:t>یز</w:t>
      </w:r>
      <w:r w:rsidRPr="005F4350">
        <w:rPr>
          <w:rFonts w:cs="B Nazanin"/>
          <w:sz w:val="28"/>
          <w:szCs w:val="28"/>
          <w:rtl/>
          <w:lang w:bidi="fa-IR"/>
        </w:rPr>
        <w:t xml:space="preserve"> با</w:t>
      </w:r>
      <w:r w:rsidRPr="005F4350">
        <w:rPr>
          <w:rFonts w:cs="B Nazanin" w:hint="cs"/>
          <w:sz w:val="28"/>
          <w:szCs w:val="28"/>
          <w:rtl/>
          <w:lang w:bidi="fa-IR"/>
        </w:rPr>
        <w:t>ید</w:t>
      </w:r>
      <w:r w:rsidRPr="005F4350">
        <w:rPr>
          <w:rFonts w:cs="B Nazanin"/>
          <w:sz w:val="28"/>
          <w:szCs w:val="28"/>
          <w:rtl/>
          <w:lang w:bidi="fa-IR"/>
        </w:rPr>
        <w:t xml:space="preserve"> از </w:t>
      </w:r>
      <w:r w:rsidRPr="005F4350">
        <w:rPr>
          <w:rFonts w:cs="B Nazanin"/>
          <w:sz w:val="28"/>
          <w:szCs w:val="28"/>
          <w:lang w:bidi="fa-IR"/>
        </w:rPr>
        <w:t>L/240</w:t>
      </w:r>
      <w:r w:rsidRPr="005F4350">
        <w:rPr>
          <w:rFonts w:cs="B Nazanin"/>
          <w:sz w:val="28"/>
          <w:szCs w:val="28"/>
          <w:rtl/>
          <w:lang w:bidi="fa-IR"/>
        </w:rPr>
        <w:t xml:space="preserve">  کمتر باشد که </w:t>
      </w:r>
      <w:r w:rsidRPr="005F4350">
        <w:rPr>
          <w:rFonts w:cs="B Nazanin"/>
          <w:sz w:val="28"/>
          <w:szCs w:val="28"/>
          <w:lang w:bidi="fa-IR"/>
        </w:rPr>
        <w:t>L</w:t>
      </w:r>
      <w:r w:rsidRPr="005F4350">
        <w:rPr>
          <w:rFonts w:cs="B Nazanin"/>
          <w:sz w:val="28"/>
          <w:szCs w:val="28"/>
          <w:rtl/>
          <w:lang w:bidi="fa-IR"/>
        </w:rPr>
        <w:t xml:space="preserve">  طول ت</w:t>
      </w:r>
      <w:r w:rsidRPr="005F4350">
        <w:rPr>
          <w:rFonts w:cs="B Nazanin" w:hint="cs"/>
          <w:sz w:val="28"/>
          <w:szCs w:val="28"/>
          <w:rtl/>
          <w:lang w:bidi="fa-IR"/>
        </w:rPr>
        <w:t>یرچه</w:t>
      </w:r>
      <w:r w:rsidRPr="005F4350">
        <w:rPr>
          <w:rFonts w:cs="B Nazanin"/>
          <w:sz w:val="28"/>
          <w:szCs w:val="28"/>
          <w:rtl/>
          <w:lang w:bidi="fa-IR"/>
        </w:rPr>
        <w:t xml:space="preserve"> م</w:t>
      </w:r>
      <w:r w:rsidRPr="005F4350">
        <w:rPr>
          <w:rFonts w:cs="B Nazanin" w:hint="cs"/>
          <w:sz w:val="28"/>
          <w:szCs w:val="28"/>
          <w:rtl/>
          <w:lang w:bidi="fa-IR"/>
        </w:rPr>
        <w:t>ی‌باشد</w:t>
      </w:r>
      <w:r w:rsidRPr="005F4350">
        <w:rPr>
          <w:rFonts w:cs="B Nazanin"/>
          <w:sz w:val="28"/>
          <w:szCs w:val="28"/>
          <w:rtl/>
          <w:lang w:bidi="fa-IR"/>
        </w:rPr>
        <w:t>. ؛ بنابرا</w:t>
      </w:r>
      <w:r w:rsidRPr="005F4350">
        <w:rPr>
          <w:rFonts w:cs="B Nazanin" w:hint="cs"/>
          <w:sz w:val="28"/>
          <w:szCs w:val="28"/>
          <w:rtl/>
          <w:lang w:bidi="fa-IR"/>
        </w:rPr>
        <w:t>ین</w:t>
      </w:r>
      <w:r w:rsidRPr="005F4350">
        <w:rPr>
          <w:rFonts w:cs="B Nazanin"/>
          <w:sz w:val="28"/>
          <w:szCs w:val="28"/>
          <w:rtl/>
          <w:lang w:bidi="fa-IR"/>
        </w:rPr>
        <w:t>:</w:t>
      </w:r>
    </w:p>
    <w:p w14:paraId="68A22F33" w14:textId="77777777" w:rsidR="00FF555F" w:rsidRPr="00390EC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fa-IR"/>
            </w:rPr>
            <m:t>δ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384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∙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D1</m:t>
                  </m:r>
                </m:sub>
              </m:sSub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EI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384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75×420×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-4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705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×1135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=0.446 cm</m:t>
          </m:r>
        </m:oMath>
      </m:oMathPara>
    </w:p>
    <w:p w14:paraId="30F9AC6B" w14:textId="77777777" w:rsidR="00FF555F" w:rsidRPr="006310F7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310F7">
        <w:rPr>
          <w:rFonts w:cs="B Nazanin"/>
          <w:sz w:val="28"/>
          <w:szCs w:val="28"/>
          <w:rtl/>
          <w:lang w:bidi="fa-IR"/>
        </w:rPr>
        <w:t>خ</w:t>
      </w:r>
      <w:r w:rsidRPr="006310F7">
        <w:rPr>
          <w:rFonts w:cs="B Nazanin" w:hint="cs"/>
          <w:sz w:val="28"/>
          <w:szCs w:val="28"/>
          <w:rtl/>
          <w:lang w:bidi="fa-IR"/>
        </w:rPr>
        <w:t>یز</w:t>
      </w:r>
      <w:r w:rsidRPr="006310F7">
        <w:rPr>
          <w:rFonts w:cs="B Nazanin"/>
          <w:sz w:val="28"/>
          <w:szCs w:val="28"/>
          <w:rtl/>
          <w:lang w:bidi="fa-IR"/>
        </w:rPr>
        <w:t xml:space="preserve"> بعد از گ</w:t>
      </w:r>
      <w:r w:rsidRPr="006310F7">
        <w:rPr>
          <w:rFonts w:cs="B Nazanin" w:hint="cs"/>
          <w:sz w:val="28"/>
          <w:szCs w:val="28"/>
          <w:rtl/>
          <w:lang w:bidi="fa-IR"/>
        </w:rPr>
        <w:t>یرش</w:t>
      </w:r>
      <w:r w:rsidRPr="006310F7">
        <w:rPr>
          <w:rFonts w:cs="B Nazanin"/>
          <w:sz w:val="28"/>
          <w:szCs w:val="28"/>
          <w:rtl/>
          <w:lang w:bidi="fa-IR"/>
        </w:rPr>
        <w:t xml:space="preserve"> بتن:</w:t>
      </w:r>
    </w:p>
    <w:p w14:paraId="75584621" w14:textId="77777777" w:rsidR="00FF555F" w:rsidRPr="006310F7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6310F7">
        <w:rPr>
          <w:rFonts w:cs="B Nazanin"/>
          <w:sz w:val="28"/>
          <w:szCs w:val="28"/>
          <w:rtl/>
          <w:lang w:bidi="fa-IR"/>
        </w:rPr>
        <w:t>برا</w:t>
      </w:r>
      <w:r w:rsidRPr="006310F7">
        <w:rPr>
          <w:rFonts w:cs="B Nazanin" w:hint="cs"/>
          <w:sz w:val="28"/>
          <w:szCs w:val="28"/>
          <w:rtl/>
          <w:lang w:bidi="fa-IR"/>
        </w:rPr>
        <w:t>ی</w:t>
      </w:r>
      <w:r w:rsidRPr="006310F7">
        <w:rPr>
          <w:rFonts w:cs="B Nazanin"/>
          <w:sz w:val="28"/>
          <w:szCs w:val="28"/>
          <w:rtl/>
          <w:lang w:bidi="fa-IR"/>
        </w:rPr>
        <w:t xml:space="preserve"> خ</w:t>
      </w:r>
      <w:r w:rsidRPr="006310F7">
        <w:rPr>
          <w:rFonts w:cs="B Nazanin" w:hint="cs"/>
          <w:sz w:val="28"/>
          <w:szCs w:val="28"/>
          <w:rtl/>
          <w:lang w:bidi="fa-IR"/>
        </w:rPr>
        <w:t>یز</w:t>
      </w:r>
      <w:r w:rsidRPr="006310F7">
        <w:rPr>
          <w:rFonts w:cs="B Nazanin"/>
          <w:sz w:val="28"/>
          <w:szCs w:val="28"/>
          <w:rtl/>
          <w:lang w:bidi="fa-IR"/>
        </w:rPr>
        <w:t xml:space="preserve"> بعد از گ</w:t>
      </w:r>
      <w:r w:rsidRPr="006310F7">
        <w:rPr>
          <w:rFonts w:cs="B Nazanin" w:hint="cs"/>
          <w:sz w:val="28"/>
          <w:szCs w:val="28"/>
          <w:rtl/>
          <w:lang w:bidi="fa-IR"/>
        </w:rPr>
        <w:t>یرش</w:t>
      </w:r>
      <w:r w:rsidRPr="006310F7">
        <w:rPr>
          <w:rFonts w:cs="B Nazanin"/>
          <w:sz w:val="28"/>
          <w:szCs w:val="28"/>
          <w:rtl/>
          <w:lang w:bidi="fa-IR"/>
        </w:rPr>
        <w:t xml:space="preserve"> بتن، اثر خزش ن</w:t>
      </w:r>
      <w:r w:rsidRPr="006310F7">
        <w:rPr>
          <w:rFonts w:cs="B Nazanin" w:hint="cs"/>
          <w:sz w:val="28"/>
          <w:szCs w:val="28"/>
          <w:rtl/>
          <w:lang w:bidi="fa-IR"/>
        </w:rPr>
        <w:t>یز</w:t>
      </w:r>
      <w:r w:rsidRPr="006310F7">
        <w:rPr>
          <w:rFonts w:cs="B Nazanin"/>
          <w:sz w:val="28"/>
          <w:szCs w:val="28"/>
          <w:rtl/>
          <w:lang w:bidi="fa-IR"/>
        </w:rPr>
        <w:t xml:space="preserve"> با</w:t>
      </w:r>
      <w:r w:rsidRPr="006310F7">
        <w:rPr>
          <w:rFonts w:cs="B Nazanin" w:hint="cs"/>
          <w:sz w:val="28"/>
          <w:szCs w:val="28"/>
          <w:rtl/>
          <w:lang w:bidi="fa-IR"/>
        </w:rPr>
        <w:t>ید</w:t>
      </w:r>
      <w:r w:rsidRPr="006310F7">
        <w:rPr>
          <w:rFonts w:cs="B Nazanin"/>
          <w:sz w:val="28"/>
          <w:szCs w:val="28"/>
          <w:rtl/>
          <w:lang w:bidi="fa-IR"/>
        </w:rPr>
        <w:t xml:space="preserve"> در نظر گرفته شود. برا</w:t>
      </w:r>
      <w:r w:rsidRPr="006310F7">
        <w:rPr>
          <w:rFonts w:cs="B Nazanin" w:hint="cs"/>
          <w:sz w:val="28"/>
          <w:szCs w:val="28"/>
          <w:rtl/>
          <w:lang w:bidi="fa-IR"/>
        </w:rPr>
        <w:t>ی</w:t>
      </w:r>
      <w:r w:rsidRPr="006310F7">
        <w:rPr>
          <w:rFonts w:cs="B Nazanin"/>
          <w:sz w:val="28"/>
          <w:szCs w:val="28"/>
          <w:rtl/>
          <w:lang w:bidi="fa-IR"/>
        </w:rPr>
        <w:t xml:space="preserve"> ا</w:t>
      </w:r>
      <w:r w:rsidRPr="006310F7">
        <w:rPr>
          <w:rFonts w:cs="B Nazanin" w:hint="cs"/>
          <w:sz w:val="28"/>
          <w:szCs w:val="28"/>
          <w:rtl/>
          <w:lang w:bidi="fa-IR"/>
        </w:rPr>
        <w:t>ینکه</w:t>
      </w:r>
      <w:r w:rsidRPr="006310F7">
        <w:rPr>
          <w:rFonts w:cs="B Nazanin"/>
          <w:sz w:val="28"/>
          <w:szCs w:val="28"/>
          <w:rtl/>
          <w:lang w:bidi="fa-IR"/>
        </w:rPr>
        <w:t xml:space="preserve"> اثر خزش لحاظ شود طبق مبحث دهم با</w:t>
      </w:r>
      <w:r w:rsidRPr="006310F7">
        <w:rPr>
          <w:rFonts w:cs="B Nazanin" w:hint="cs"/>
          <w:sz w:val="28"/>
          <w:szCs w:val="28"/>
          <w:rtl/>
          <w:lang w:bidi="fa-IR"/>
        </w:rPr>
        <w:t>ید</w:t>
      </w:r>
      <w:r w:rsidRPr="006310F7">
        <w:rPr>
          <w:rFonts w:cs="B Nazanin"/>
          <w:sz w:val="28"/>
          <w:szCs w:val="28"/>
          <w:rtl/>
          <w:lang w:bidi="fa-IR"/>
        </w:rPr>
        <w:t xml:space="preserve"> </w:t>
      </w:r>
      <w:r w:rsidRPr="006310F7">
        <w:rPr>
          <w:rFonts w:cs="B Nazanin" w:hint="cs"/>
          <w:sz w:val="28"/>
          <w:szCs w:val="28"/>
          <w:rtl/>
          <w:lang w:bidi="fa-IR"/>
        </w:rPr>
        <w:t>یک</w:t>
      </w:r>
      <w:r w:rsidRPr="006310F7">
        <w:rPr>
          <w:rFonts w:cs="B Nazanin"/>
          <w:sz w:val="28"/>
          <w:szCs w:val="28"/>
          <w:rtl/>
          <w:lang w:bidi="fa-IR"/>
        </w:rPr>
        <w:t xml:space="preserve"> ‌سوم مدول الاس</w:t>
      </w:r>
      <w:r w:rsidRPr="006310F7">
        <w:rPr>
          <w:rFonts w:cs="B Nazanin" w:hint="cs"/>
          <w:sz w:val="28"/>
          <w:szCs w:val="28"/>
          <w:rtl/>
          <w:lang w:bidi="fa-IR"/>
        </w:rPr>
        <w:t>یتیسه</w:t>
      </w:r>
      <w:r w:rsidRPr="006310F7">
        <w:rPr>
          <w:rFonts w:cs="B Nazanin"/>
          <w:sz w:val="28"/>
          <w:szCs w:val="28"/>
          <w:rtl/>
          <w:lang w:bidi="fa-IR"/>
        </w:rPr>
        <w:t xml:space="preserve"> بتن در نظر گرفته شود بنابرا</w:t>
      </w:r>
      <w:r w:rsidRPr="006310F7">
        <w:rPr>
          <w:rFonts w:cs="B Nazanin" w:hint="cs"/>
          <w:sz w:val="28"/>
          <w:szCs w:val="28"/>
          <w:rtl/>
          <w:lang w:bidi="fa-IR"/>
        </w:rPr>
        <w:t>ین</w:t>
      </w:r>
      <w:r w:rsidRPr="006310F7">
        <w:rPr>
          <w:rFonts w:cs="B Nazanin"/>
          <w:sz w:val="28"/>
          <w:szCs w:val="28"/>
          <w:rtl/>
          <w:lang w:bidi="fa-IR"/>
        </w:rPr>
        <w:t>:</w:t>
      </w:r>
    </w:p>
    <w:p w14:paraId="56876835" w14:textId="77777777" w:rsidR="00FF555F" w:rsidRPr="00010EF6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ed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b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sub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'</m:t>
                  </m:r>
                </m:sup>
              </m:sSub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4.4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=1.46</m:t>
          </m:r>
        </m:oMath>
      </m:oMathPara>
    </w:p>
    <w:p w14:paraId="23B59BC9" w14:textId="77777777" w:rsidR="00FF555F" w:rsidRPr="00BD415C" w:rsidRDefault="00FF555F" w:rsidP="00FF555F">
      <w:pPr>
        <w:bidi/>
        <w:spacing w:line="360" w:lineRule="auto"/>
        <w:jc w:val="both"/>
        <w:rPr>
          <w:rFonts w:cs="B Nazanin"/>
          <w:sz w:val="24"/>
          <w:szCs w:val="24"/>
          <w:lang w:bidi="fa-IR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y</m:t>
              </m:r>
            </m:e>
          </m:acc>
          <m:r>
            <w:rPr>
              <w:rFonts w:ascii="Cambria Math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naryPr>
                <m:sub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</m:t>
                  </m:r>
                </m:sub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naryPr>
                <m:sub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</m:t>
                  </m:r>
                </m:sub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i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10×0.5×</m:t>
                  </m:r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0.5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0.502×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0.5+</m:t>
                      </m:r>
                      <m:f>
                        <m:f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0.8</m:t>
                          </m:r>
                        </m:num>
                        <m:den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2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1.3×6×</m:t>
                  </m:r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d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26-3</m:t>
                      </m:r>
                    </m:e>
                  </m:d>
                </m:e>
              </m:d>
            </m:num>
            <m:den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10×0.5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+0.502+4.8+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1.3×6</m:t>
                  </m:r>
                </m:e>
              </m:d>
            </m:den>
          </m:f>
          <m:r>
            <w:rPr>
              <w:rFonts w:ascii="Cambria Math" w:hAnsi="Cambria Math" w:cs="B Nazanin"/>
              <w:sz w:val="24"/>
              <w:szCs w:val="24"/>
              <w:lang w:bidi="fa-IR"/>
            </w:rPr>
            <m:t>=13.61 cm</m:t>
          </m:r>
        </m:oMath>
      </m:oMathPara>
    </w:p>
    <w:p w14:paraId="09264264" w14:textId="77777777" w:rsidR="00FF555F" w:rsidRPr="00BD415C" w:rsidRDefault="00FF555F" w:rsidP="00FF555F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4"/>
              <w:szCs w:val="24"/>
              <w:lang w:bidi="fa-IR"/>
            </w:rPr>
            <m:t>I=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B Nazanin"/>
                  <w:i/>
                  <w:sz w:val="24"/>
                  <w:szCs w:val="24"/>
                  <w:lang w:bidi="fa-IR"/>
                </w:rPr>
              </m:ctrlPr>
            </m:naryPr>
            <m:sub/>
            <m:sup/>
            <m:e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I+A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d</m:t>
                  </m:r>
                </m:e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= 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1.3×6×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26-3-13.61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1.3×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12</m:t>
                  </m:r>
                </m:den>
              </m:f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10×0.5×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13.61-0.25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+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0.502×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4"/>
                          <w:szCs w:val="24"/>
                          <w:lang w:bidi="fa-I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B Nazanin"/>
                              <w:i/>
                              <w:sz w:val="24"/>
                              <w:szCs w:val="24"/>
                              <w:lang w:bidi="fa-I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B Nazanin"/>
                              <w:sz w:val="24"/>
                              <w:szCs w:val="24"/>
                              <w:lang w:bidi="fa-IR"/>
                            </w:rPr>
                            <m:t>13.61-0.5-0.4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B Nazanin"/>
                          <w:sz w:val="24"/>
                          <w:szCs w:val="24"/>
                          <w:lang w:bidi="fa-I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 xml:space="preserve">=1684.36 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cm</m:t>
                  </m:r>
                </m:e>
                <m:sup>
                  <m:r>
                    <w:rPr>
                      <w:rFonts w:ascii="Cambria Math" w:hAnsi="Cambria Math" w:cs="B Nazanin"/>
                      <w:sz w:val="24"/>
                      <w:szCs w:val="24"/>
                      <w:lang w:bidi="fa-IR"/>
                    </w:rPr>
                    <m:t>4</m:t>
                  </m:r>
                </m:sup>
              </m:sSup>
            </m:e>
          </m:nary>
        </m:oMath>
      </m:oMathPara>
    </w:p>
    <w:p w14:paraId="1BCDBE09" w14:textId="77777777" w:rsidR="00FF555F" w:rsidRPr="00051F12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51F12">
        <w:rPr>
          <w:rFonts w:cs="B Nazanin"/>
          <w:sz w:val="28"/>
          <w:szCs w:val="28"/>
          <w:rtl/>
          <w:lang w:bidi="fa-IR"/>
        </w:rPr>
        <w:t>مدول الاست</w:t>
      </w:r>
      <w:r w:rsidRPr="00051F12">
        <w:rPr>
          <w:rFonts w:cs="B Nazanin" w:hint="cs"/>
          <w:sz w:val="28"/>
          <w:szCs w:val="28"/>
          <w:rtl/>
          <w:lang w:bidi="fa-IR"/>
        </w:rPr>
        <w:t>یسیته</w:t>
      </w:r>
      <w:r w:rsidRPr="00051F12">
        <w:rPr>
          <w:rFonts w:cs="B Nazanin"/>
          <w:sz w:val="28"/>
          <w:szCs w:val="28"/>
          <w:rtl/>
          <w:lang w:bidi="fa-IR"/>
        </w:rPr>
        <w:t xml:space="preserve"> بتن با در نظر گرفتن خزش</w:t>
      </w:r>
    </w:p>
    <w:p w14:paraId="3F003297" w14:textId="77777777" w:rsidR="00FF555F" w:rsidRPr="00010EF6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2.35×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=78333</m:t>
          </m:r>
        </m:oMath>
      </m:oMathPara>
    </w:p>
    <w:p w14:paraId="05A1A419" w14:textId="77777777" w:rsidR="00FF555F" w:rsidRPr="00051F12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051F12">
        <w:rPr>
          <w:rFonts w:cs="B Nazanin"/>
          <w:sz w:val="28"/>
          <w:szCs w:val="28"/>
          <w:rtl/>
          <w:lang w:bidi="fa-IR"/>
        </w:rPr>
        <w:lastRenderedPageBreak/>
        <w:t>ن</w:t>
      </w:r>
      <w:r w:rsidRPr="00051F12">
        <w:rPr>
          <w:rFonts w:cs="B Nazanin" w:hint="cs"/>
          <w:sz w:val="28"/>
          <w:szCs w:val="28"/>
          <w:rtl/>
          <w:lang w:bidi="fa-IR"/>
        </w:rPr>
        <w:t>یروی</w:t>
      </w:r>
      <w:r w:rsidRPr="00051F12">
        <w:rPr>
          <w:rFonts w:cs="B Nazanin"/>
          <w:sz w:val="28"/>
          <w:szCs w:val="28"/>
          <w:rtl/>
          <w:lang w:bidi="fa-IR"/>
        </w:rPr>
        <w:t xml:space="preserve"> محور ناش</w:t>
      </w:r>
      <w:r w:rsidRPr="00051F12">
        <w:rPr>
          <w:rFonts w:cs="B Nazanin" w:hint="cs"/>
          <w:sz w:val="28"/>
          <w:szCs w:val="28"/>
          <w:rtl/>
          <w:lang w:bidi="fa-IR"/>
        </w:rPr>
        <w:t>ی</w:t>
      </w:r>
      <w:r w:rsidRPr="00051F12">
        <w:rPr>
          <w:rFonts w:cs="B Nazanin"/>
          <w:sz w:val="28"/>
          <w:szCs w:val="28"/>
          <w:rtl/>
          <w:lang w:bidi="fa-IR"/>
        </w:rPr>
        <w:t xml:space="preserve"> از خزش در بتن</w:t>
      </w:r>
    </w:p>
    <w:p w14:paraId="2521135F" w14:textId="77777777" w:rsidR="00FF555F" w:rsidRPr="006C1F4A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sh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ϵ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sh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b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=78333×325×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10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-6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>×37.5×5=4773.42</m:t>
          </m:r>
        </m:oMath>
      </m:oMathPara>
    </w:p>
    <w:p w14:paraId="00F0F783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6C1F4A"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 wp14:anchorId="067E3931" wp14:editId="3364BDA8">
            <wp:extent cx="2491956" cy="731583"/>
            <wp:effectExtent l="0" t="0" r="3810" b="0"/>
            <wp:docPr id="506" name="Picture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91956" cy="731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40175" w14:textId="77777777" w:rsidR="00FF555F" w:rsidRPr="006C1F4A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C1F4A">
        <w:rPr>
          <w:rFonts w:cs="B Nazanin"/>
          <w:sz w:val="28"/>
          <w:szCs w:val="28"/>
          <w:rtl/>
          <w:lang w:bidi="fa-IR"/>
        </w:rPr>
        <w:t>لنگر ناش</w:t>
      </w:r>
      <w:r w:rsidRPr="006C1F4A">
        <w:rPr>
          <w:rFonts w:cs="B Nazanin" w:hint="cs"/>
          <w:sz w:val="28"/>
          <w:szCs w:val="28"/>
          <w:rtl/>
          <w:lang w:bidi="fa-IR"/>
        </w:rPr>
        <w:t>ی</w:t>
      </w:r>
      <w:r w:rsidRPr="006C1F4A">
        <w:rPr>
          <w:rFonts w:cs="B Nazanin"/>
          <w:sz w:val="28"/>
          <w:szCs w:val="28"/>
          <w:rtl/>
          <w:lang w:bidi="fa-IR"/>
        </w:rPr>
        <w:t xml:space="preserve"> از خزش در بتن</w:t>
      </w:r>
    </w:p>
    <w:p w14:paraId="2CC8A712" w14:textId="77777777" w:rsidR="00FF555F" w:rsidRPr="006C1F4A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M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sh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sh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×e=4773.42×</m:t>
          </m:r>
          <m:d>
            <m:d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26-3-13.61</m:t>
              </m:r>
            </m:e>
          </m:d>
          <m:r>
            <w:rPr>
              <w:rFonts w:ascii="Cambria Math" w:hAnsi="Cambria Math" w:cs="B Nazanin"/>
              <w:sz w:val="28"/>
              <w:szCs w:val="28"/>
              <w:lang w:bidi="fa-IR"/>
            </w:rPr>
            <m:t>=44822.4 kgf.m</m:t>
          </m:r>
        </m:oMath>
      </m:oMathPara>
    </w:p>
    <w:p w14:paraId="28BE1A02" w14:textId="77777777" w:rsidR="00FF555F" w:rsidRPr="00531251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531251">
        <w:rPr>
          <w:rFonts w:cs="B Nazanin"/>
          <w:sz w:val="28"/>
          <w:szCs w:val="28"/>
          <w:rtl/>
          <w:lang w:bidi="fa-IR"/>
        </w:rPr>
        <w:t>م</w:t>
      </w:r>
      <w:r w:rsidRPr="00531251">
        <w:rPr>
          <w:rFonts w:cs="B Nazanin" w:hint="cs"/>
          <w:sz w:val="28"/>
          <w:szCs w:val="28"/>
          <w:rtl/>
          <w:lang w:bidi="fa-IR"/>
        </w:rPr>
        <w:t>یزان</w:t>
      </w:r>
      <w:r w:rsidRPr="00531251">
        <w:rPr>
          <w:rFonts w:cs="B Nazanin"/>
          <w:sz w:val="28"/>
          <w:szCs w:val="28"/>
          <w:rtl/>
          <w:lang w:bidi="fa-IR"/>
        </w:rPr>
        <w:t xml:space="preserve"> خ</w:t>
      </w:r>
      <w:r w:rsidRPr="00531251">
        <w:rPr>
          <w:rFonts w:cs="B Nazanin" w:hint="cs"/>
          <w:sz w:val="28"/>
          <w:szCs w:val="28"/>
          <w:rtl/>
          <w:lang w:bidi="fa-IR"/>
        </w:rPr>
        <w:t>یز</w:t>
      </w:r>
      <w:r w:rsidRPr="00531251">
        <w:rPr>
          <w:rFonts w:cs="B Nazanin"/>
          <w:sz w:val="28"/>
          <w:szCs w:val="28"/>
          <w:rtl/>
          <w:lang w:bidi="fa-IR"/>
        </w:rPr>
        <w:t xml:space="preserve"> ناش</w:t>
      </w:r>
      <w:r w:rsidRPr="00531251">
        <w:rPr>
          <w:rFonts w:cs="B Nazanin" w:hint="cs"/>
          <w:sz w:val="28"/>
          <w:szCs w:val="28"/>
          <w:rtl/>
          <w:lang w:bidi="fa-IR"/>
        </w:rPr>
        <w:t>ی</w:t>
      </w:r>
      <w:r w:rsidRPr="00531251">
        <w:rPr>
          <w:rFonts w:cs="B Nazanin"/>
          <w:sz w:val="28"/>
          <w:szCs w:val="28"/>
          <w:rtl/>
          <w:lang w:bidi="fa-IR"/>
        </w:rPr>
        <w:t xml:space="preserve"> از جمع شدگ</w:t>
      </w:r>
      <w:r w:rsidRPr="00531251">
        <w:rPr>
          <w:rFonts w:cs="B Nazanin" w:hint="cs"/>
          <w:sz w:val="28"/>
          <w:szCs w:val="28"/>
          <w:rtl/>
          <w:lang w:bidi="fa-IR"/>
        </w:rPr>
        <w:t>ی</w:t>
      </w:r>
      <w:r w:rsidRPr="00531251">
        <w:rPr>
          <w:rFonts w:cs="B Nazanin"/>
          <w:sz w:val="28"/>
          <w:szCs w:val="28"/>
          <w:rtl/>
          <w:lang w:bidi="fa-IR"/>
        </w:rPr>
        <w:t xml:space="preserve"> و وارفتگ</w:t>
      </w:r>
      <w:r w:rsidRPr="00531251">
        <w:rPr>
          <w:rFonts w:cs="B Nazanin" w:hint="cs"/>
          <w:sz w:val="28"/>
          <w:szCs w:val="28"/>
          <w:rtl/>
          <w:lang w:bidi="fa-IR"/>
        </w:rPr>
        <w:t>ی</w:t>
      </w:r>
      <w:r w:rsidRPr="00531251">
        <w:rPr>
          <w:rFonts w:cs="B Nazanin"/>
          <w:sz w:val="28"/>
          <w:szCs w:val="28"/>
          <w:rtl/>
          <w:lang w:bidi="fa-IR"/>
        </w:rPr>
        <w:t xml:space="preserve"> بتن</w:t>
      </w:r>
    </w:p>
    <w:p w14:paraId="1FF8889C" w14:textId="77777777" w:rsidR="00FF555F" w:rsidRPr="006C1F4A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sh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sh</m:t>
                  </m:r>
                </m:sub>
              </m:s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</m:t>
              </m:r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E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s</m:t>
                  </m:r>
                </m:sub>
              </m:sSub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44822.4×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705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8×2×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1684.36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=0.826</m:t>
          </m:r>
        </m:oMath>
      </m:oMathPara>
    </w:p>
    <w:p w14:paraId="1C9D7FE6" w14:textId="77777777" w:rsidR="00FF555F" w:rsidRPr="0019319A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19319A">
        <w:rPr>
          <w:rFonts w:cs="B Nazanin"/>
          <w:sz w:val="28"/>
          <w:szCs w:val="28"/>
          <w:rtl/>
          <w:lang w:bidi="fa-IR"/>
        </w:rPr>
        <w:t>خ</w:t>
      </w:r>
      <w:r w:rsidRPr="0019319A">
        <w:rPr>
          <w:rFonts w:cs="B Nazanin" w:hint="cs"/>
          <w:sz w:val="28"/>
          <w:szCs w:val="28"/>
          <w:rtl/>
          <w:lang w:bidi="fa-IR"/>
        </w:rPr>
        <w:t>یز</w:t>
      </w:r>
      <w:r w:rsidRPr="0019319A">
        <w:rPr>
          <w:rFonts w:cs="B Nazanin"/>
          <w:sz w:val="28"/>
          <w:szCs w:val="28"/>
          <w:rtl/>
          <w:lang w:bidi="fa-IR"/>
        </w:rPr>
        <w:t xml:space="preserve"> ت</w:t>
      </w:r>
      <w:r w:rsidRPr="0019319A">
        <w:rPr>
          <w:rFonts w:cs="B Nazanin" w:hint="cs"/>
          <w:sz w:val="28"/>
          <w:szCs w:val="28"/>
          <w:rtl/>
          <w:lang w:bidi="fa-IR"/>
        </w:rPr>
        <w:t>یرچه</w:t>
      </w:r>
      <w:r w:rsidRPr="0019319A">
        <w:rPr>
          <w:rFonts w:cs="B Nazanin"/>
          <w:sz w:val="28"/>
          <w:szCs w:val="28"/>
          <w:rtl/>
          <w:lang w:bidi="fa-IR"/>
        </w:rPr>
        <w:t xml:space="preserve"> ناش</w:t>
      </w:r>
      <w:r w:rsidRPr="0019319A">
        <w:rPr>
          <w:rFonts w:cs="B Nazanin" w:hint="cs"/>
          <w:sz w:val="28"/>
          <w:szCs w:val="28"/>
          <w:rtl/>
          <w:lang w:bidi="fa-IR"/>
        </w:rPr>
        <w:t>ی</w:t>
      </w:r>
      <w:r w:rsidRPr="0019319A">
        <w:rPr>
          <w:rFonts w:cs="B Nazanin"/>
          <w:sz w:val="28"/>
          <w:szCs w:val="28"/>
          <w:rtl/>
          <w:lang w:bidi="fa-IR"/>
        </w:rPr>
        <w:t xml:space="preserve"> از بار مرده پس از گ</w:t>
      </w:r>
      <w:r w:rsidRPr="0019319A">
        <w:rPr>
          <w:rFonts w:cs="B Nazanin" w:hint="cs"/>
          <w:sz w:val="28"/>
          <w:szCs w:val="28"/>
          <w:rtl/>
          <w:lang w:bidi="fa-IR"/>
        </w:rPr>
        <w:t>یرش</w:t>
      </w:r>
    </w:p>
    <w:p w14:paraId="61404902" w14:textId="77777777" w:rsidR="00FF555F" w:rsidRPr="00F331A2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D2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=280 </m:t>
          </m:r>
          <m:f>
            <m:fPr>
              <m:type m:val="skw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kgf</m:t>
              </m:r>
            </m:num>
            <m:den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7A3DC33D" w14:textId="77777777" w:rsidR="00FF555F" w:rsidRPr="00390EC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384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∙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D2</m:t>
                  </m:r>
                </m:sub>
              </m:sSub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EI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384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75×280×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-4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705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×44822.4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=0.753 cm</m:t>
          </m:r>
        </m:oMath>
      </m:oMathPara>
    </w:p>
    <w:p w14:paraId="2E78027B" w14:textId="77777777" w:rsidR="00FF555F" w:rsidRPr="0017664A" w:rsidRDefault="00FF555F" w:rsidP="00FF555F">
      <w:pPr>
        <w:bidi/>
        <w:jc w:val="both"/>
        <w:rPr>
          <w:rFonts w:cs="B Nazanin"/>
          <w:i/>
          <w:sz w:val="28"/>
          <w:szCs w:val="28"/>
          <w:rtl/>
          <w:lang w:bidi="fa-IR"/>
        </w:rPr>
      </w:pPr>
      <w:r w:rsidRPr="0017664A">
        <w:rPr>
          <w:rFonts w:cs="B Nazanin"/>
          <w:i/>
          <w:sz w:val="28"/>
          <w:szCs w:val="28"/>
          <w:rtl/>
          <w:lang w:bidi="fa-IR"/>
        </w:rPr>
        <w:t>خ</w:t>
      </w:r>
      <w:r w:rsidRPr="0017664A">
        <w:rPr>
          <w:rFonts w:cs="B Nazanin" w:hint="cs"/>
          <w:i/>
          <w:sz w:val="28"/>
          <w:szCs w:val="28"/>
          <w:rtl/>
          <w:lang w:bidi="fa-IR"/>
        </w:rPr>
        <w:t>یز</w:t>
      </w:r>
      <w:r w:rsidRPr="0017664A">
        <w:rPr>
          <w:rFonts w:cs="B Nazanin"/>
          <w:i/>
          <w:sz w:val="28"/>
          <w:szCs w:val="28"/>
          <w:rtl/>
          <w:lang w:bidi="fa-IR"/>
        </w:rPr>
        <w:t xml:space="preserve"> ت</w:t>
      </w:r>
      <w:r w:rsidRPr="0017664A">
        <w:rPr>
          <w:rFonts w:cs="B Nazanin" w:hint="cs"/>
          <w:i/>
          <w:sz w:val="28"/>
          <w:szCs w:val="28"/>
          <w:rtl/>
          <w:lang w:bidi="fa-IR"/>
        </w:rPr>
        <w:t>یر</w:t>
      </w:r>
      <w:r w:rsidRPr="0017664A">
        <w:rPr>
          <w:rFonts w:cs="B Nazanin"/>
          <w:i/>
          <w:sz w:val="28"/>
          <w:szCs w:val="28"/>
          <w:rtl/>
          <w:lang w:bidi="fa-IR"/>
        </w:rPr>
        <w:t xml:space="preserve"> ناش</w:t>
      </w:r>
      <w:r w:rsidRPr="0017664A">
        <w:rPr>
          <w:rFonts w:cs="B Nazanin" w:hint="cs"/>
          <w:i/>
          <w:sz w:val="28"/>
          <w:szCs w:val="28"/>
          <w:rtl/>
          <w:lang w:bidi="fa-IR"/>
        </w:rPr>
        <w:t>ی</w:t>
      </w:r>
      <w:r w:rsidRPr="0017664A">
        <w:rPr>
          <w:rFonts w:cs="B Nazanin"/>
          <w:i/>
          <w:sz w:val="28"/>
          <w:szCs w:val="28"/>
          <w:rtl/>
          <w:lang w:bidi="fa-IR"/>
        </w:rPr>
        <w:t xml:space="preserve"> از بار زنده</w:t>
      </w:r>
    </w:p>
    <w:p w14:paraId="4D040452" w14:textId="77777777" w:rsidR="00FF555F" w:rsidRPr="00F331A2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W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D2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=280 </m:t>
          </m:r>
          <m:f>
            <m:fPr>
              <m:type m:val="skw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kgf</m:t>
              </m:r>
            </m:num>
            <m:den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2E269D40" w14:textId="77777777" w:rsidR="00FF555F" w:rsidRPr="00390EC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3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384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∙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D2</m:t>
                  </m:r>
                </m:sub>
              </m:sSub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EI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384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75×200×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-4</m:t>
                      </m:r>
                    </m:sup>
                  </m:sSup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705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10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6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×44822.4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=0.3 cm</m:t>
          </m:r>
        </m:oMath>
      </m:oMathPara>
    </w:p>
    <w:p w14:paraId="1A6B6377" w14:textId="77777777" w:rsidR="00FF555F" w:rsidRPr="00A7692E" w:rsidRDefault="00FF555F" w:rsidP="00FF555F">
      <w:pPr>
        <w:bidi/>
        <w:spacing w:line="360" w:lineRule="auto"/>
        <w:rPr>
          <w:rFonts w:cs="B Nazanin"/>
          <w:i/>
          <w:sz w:val="28"/>
          <w:szCs w:val="28"/>
          <w:rtl/>
          <w:lang w:bidi="fa-IR"/>
        </w:rPr>
      </w:pPr>
      <w:r w:rsidRPr="00A7692E">
        <w:rPr>
          <w:rFonts w:cs="B Nazanin"/>
          <w:i/>
          <w:sz w:val="28"/>
          <w:szCs w:val="28"/>
          <w:rtl/>
          <w:lang w:bidi="fa-IR"/>
        </w:rPr>
        <w:t>بنابرا</w:t>
      </w:r>
      <w:r w:rsidRPr="00A7692E">
        <w:rPr>
          <w:rFonts w:cs="B Nazanin" w:hint="cs"/>
          <w:i/>
          <w:sz w:val="28"/>
          <w:szCs w:val="28"/>
          <w:rtl/>
          <w:lang w:bidi="fa-IR"/>
        </w:rPr>
        <w:t>ین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طبق بند 3-7 نشر</w:t>
      </w:r>
      <w:r w:rsidRPr="00A7692E">
        <w:rPr>
          <w:rFonts w:cs="B Nazanin" w:hint="cs"/>
          <w:i/>
          <w:sz w:val="28"/>
          <w:szCs w:val="28"/>
          <w:rtl/>
          <w:lang w:bidi="fa-IR"/>
        </w:rPr>
        <w:t>یه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151</w:t>
      </w:r>
    </w:p>
    <w:p w14:paraId="24D37D16" w14:textId="77777777" w:rsidR="00FF555F" w:rsidRPr="002C5F6B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w:r w:rsidRPr="00A7692E">
        <w:rPr>
          <w:rFonts w:cs="B Nazanin" w:hint="cs"/>
          <w:i/>
          <w:sz w:val="28"/>
          <w:szCs w:val="28"/>
          <w:rtl/>
          <w:lang w:bidi="fa-IR"/>
        </w:rPr>
        <w:t>خیز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ت</w:t>
      </w:r>
      <w:r w:rsidRPr="00A7692E">
        <w:rPr>
          <w:rFonts w:cs="B Nazanin" w:hint="cs"/>
          <w:i/>
          <w:sz w:val="28"/>
          <w:szCs w:val="28"/>
          <w:rtl/>
          <w:lang w:bidi="fa-IR"/>
        </w:rPr>
        <w:t>یر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ناش</w:t>
      </w:r>
      <w:r w:rsidRPr="00A7692E">
        <w:rPr>
          <w:rFonts w:cs="B Nazanin" w:hint="cs"/>
          <w:i/>
          <w:sz w:val="28"/>
          <w:szCs w:val="28"/>
          <w:rtl/>
          <w:lang w:bidi="fa-IR"/>
        </w:rPr>
        <w:t>ی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از بارها</w:t>
      </w:r>
      <w:r w:rsidRPr="00A7692E">
        <w:rPr>
          <w:rFonts w:cs="B Nazanin" w:hint="cs"/>
          <w:i/>
          <w:sz w:val="28"/>
          <w:szCs w:val="28"/>
          <w:rtl/>
          <w:lang w:bidi="fa-IR"/>
        </w:rPr>
        <w:t>ی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زنده با</w:t>
      </w:r>
      <w:r w:rsidRPr="00A7692E">
        <w:rPr>
          <w:rFonts w:cs="B Nazanin" w:hint="cs"/>
          <w:i/>
          <w:sz w:val="28"/>
          <w:szCs w:val="28"/>
          <w:rtl/>
          <w:lang w:bidi="fa-IR"/>
        </w:rPr>
        <w:t>ید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از </w:t>
      </w:r>
      <w:r w:rsidRPr="00A7692E">
        <w:rPr>
          <w:rFonts w:cs="B Nazanin"/>
          <w:iCs/>
          <w:sz w:val="28"/>
          <w:szCs w:val="28"/>
          <w:lang w:bidi="fa-IR"/>
        </w:rPr>
        <w:t>L/360</w:t>
      </w:r>
      <w:r w:rsidRPr="00A7692E">
        <w:rPr>
          <w:rFonts w:cs="B Nazanin"/>
          <w:i/>
          <w:sz w:val="28"/>
          <w:szCs w:val="28"/>
          <w:rtl/>
          <w:lang w:bidi="fa-IR"/>
        </w:rPr>
        <w:t xml:space="preserve"> کمتر باشد بنابرا</w:t>
      </w:r>
      <w:r w:rsidRPr="00A7692E">
        <w:rPr>
          <w:rFonts w:cs="B Nazanin" w:hint="cs"/>
          <w:i/>
          <w:sz w:val="28"/>
          <w:szCs w:val="28"/>
          <w:rtl/>
          <w:lang w:bidi="fa-IR"/>
        </w:rPr>
        <w:t>ین</w:t>
      </w:r>
      <w:r w:rsidRPr="00A7692E">
        <w:rPr>
          <w:rFonts w:cs="B Nazanin"/>
          <w:i/>
          <w:sz w:val="28"/>
          <w:szCs w:val="28"/>
          <w:rtl/>
          <w:lang w:bidi="fa-IR"/>
        </w:rPr>
        <w:t>:</w:t>
      </w:r>
    </w:p>
    <w:p w14:paraId="607278F3" w14:textId="77777777" w:rsidR="00FF555F" w:rsidRPr="000F5B05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3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=0.3 cm&lt;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705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360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=1.96 cm</m:t>
          </m:r>
        </m:oMath>
      </m:oMathPara>
    </w:p>
    <w:p w14:paraId="2296F8D1" w14:textId="77777777" w:rsidR="00FF555F" w:rsidRPr="006F2AA1" w:rsidRDefault="00FF555F" w:rsidP="00FF555F">
      <w:pPr>
        <w:bidi/>
        <w:jc w:val="both"/>
        <w:rPr>
          <w:rFonts w:cs="B Nazanin"/>
          <w:i/>
          <w:sz w:val="28"/>
          <w:szCs w:val="28"/>
          <w:rtl/>
          <w:lang w:bidi="fa-IR"/>
        </w:rPr>
      </w:pPr>
      <w:r w:rsidRPr="006F2AA1">
        <w:rPr>
          <w:rFonts w:cs="B Nazanin"/>
          <w:i/>
          <w:sz w:val="28"/>
          <w:szCs w:val="28"/>
          <w:rtl/>
          <w:lang w:bidi="fa-IR"/>
        </w:rPr>
        <w:lastRenderedPageBreak/>
        <w:t>خ</w:t>
      </w:r>
      <w:r w:rsidRPr="006F2AA1">
        <w:rPr>
          <w:rFonts w:cs="B Nazanin" w:hint="cs"/>
          <w:i/>
          <w:sz w:val="28"/>
          <w:szCs w:val="28"/>
          <w:rtl/>
          <w:lang w:bidi="fa-IR"/>
        </w:rPr>
        <w:t>یز</w:t>
      </w:r>
      <w:r w:rsidRPr="006F2AA1">
        <w:rPr>
          <w:rFonts w:cs="B Nazanin"/>
          <w:i/>
          <w:sz w:val="28"/>
          <w:szCs w:val="28"/>
          <w:rtl/>
          <w:lang w:bidi="fa-IR"/>
        </w:rPr>
        <w:t xml:space="preserve"> ناش</w:t>
      </w:r>
      <w:r w:rsidRPr="006F2AA1">
        <w:rPr>
          <w:rFonts w:cs="B Nazanin" w:hint="cs"/>
          <w:i/>
          <w:sz w:val="28"/>
          <w:szCs w:val="28"/>
          <w:rtl/>
          <w:lang w:bidi="fa-IR"/>
        </w:rPr>
        <w:t>ی</w:t>
      </w:r>
      <w:r w:rsidRPr="006F2AA1">
        <w:rPr>
          <w:rFonts w:cs="B Nazanin"/>
          <w:i/>
          <w:sz w:val="28"/>
          <w:szCs w:val="28"/>
          <w:rtl/>
          <w:lang w:bidi="fa-IR"/>
        </w:rPr>
        <w:t xml:space="preserve"> از کل بار با</w:t>
      </w:r>
      <w:r w:rsidRPr="006F2AA1">
        <w:rPr>
          <w:rFonts w:cs="B Nazanin" w:hint="cs"/>
          <w:i/>
          <w:sz w:val="28"/>
          <w:szCs w:val="28"/>
          <w:rtl/>
          <w:lang w:bidi="fa-IR"/>
        </w:rPr>
        <w:t>ید</w:t>
      </w:r>
      <w:r w:rsidRPr="006F2AA1">
        <w:rPr>
          <w:rFonts w:cs="B Nazanin"/>
          <w:i/>
          <w:sz w:val="28"/>
          <w:szCs w:val="28"/>
          <w:rtl/>
          <w:lang w:bidi="fa-IR"/>
        </w:rPr>
        <w:t xml:space="preserve"> از </w:t>
      </w:r>
      <w:r w:rsidRPr="006F2AA1">
        <w:rPr>
          <w:rFonts w:cs="B Nazanin"/>
          <w:iCs/>
          <w:sz w:val="28"/>
          <w:szCs w:val="28"/>
          <w:lang w:bidi="fa-IR"/>
        </w:rPr>
        <w:t>L/240</w:t>
      </w:r>
      <w:r w:rsidRPr="006F2AA1">
        <w:rPr>
          <w:rFonts w:cs="B Nazanin"/>
          <w:iCs/>
          <w:sz w:val="28"/>
          <w:szCs w:val="28"/>
          <w:rtl/>
          <w:lang w:bidi="fa-IR"/>
        </w:rPr>
        <w:t xml:space="preserve"> </w:t>
      </w:r>
      <w:r w:rsidRPr="006F2AA1">
        <w:rPr>
          <w:rFonts w:cs="B Nazanin"/>
          <w:i/>
          <w:sz w:val="28"/>
          <w:szCs w:val="28"/>
          <w:rtl/>
          <w:lang w:bidi="fa-IR"/>
        </w:rPr>
        <w:t xml:space="preserve"> کمتر باشد بنابرا</w:t>
      </w:r>
      <w:r w:rsidRPr="006F2AA1">
        <w:rPr>
          <w:rFonts w:cs="B Nazanin" w:hint="cs"/>
          <w:i/>
          <w:sz w:val="28"/>
          <w:szCs w:val="28"/>
          <w:rtl/>
          <w:lang w:bidi="fa-IR"/>
        </w:rPr>
        <w:t>ین</w:t>
      </w:r>
      <w:r w:rsidRPr="006F2AA1">
        <w:rPr>
          <w:rFonts w:cs="B Nazanin"/>
          <w:i/>
          <w:sz w:val="28"/>
          <w:szCs w:val="28"/>
          <w:rtl/>
          <w:lang w:bidi="fa-IR"/>
        </w:rPr>
        <w:t>:</w:t>
      </w:r>
    </w:p>
    <w:p w14:paraId="14D42B0B" w14:textId="77777777" w:rsidR="00FF555F" w:rsidRPr="000F5B05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Total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1</m:t>
              </m:r>
            </m:sub>
          </m:sSub>
          <m:r>
            <w:rPr>
              <w:rFonts w:ascii="Cambria Math" w:hAnsi="Cambria Math" w:cs="Cambria Math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2</m:t>
              </m:r>
            </m:sub>
          </m:sSub>
          <m:r>
            <w:rPr>
              <w:rFonts w:ascii="Cambria Math" w:hAnsi="Cambria Math" w:cs="Cambria Math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3</m:t>
              </m:r>
            </m:sub>
          </m:sSub>
          <m:r>
            <w:rPr>
              <w:rFonts w:ascii="Cambria Math" w:hAnsi="Cambria Math" w:cs="Cambria Math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hAnsi="Cambria Math" w:cs="Cambria Math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δ</m:t>
              </m:r>
            </m:e>
            <m:sub>
              <m:r>
                <w:rPr>
                  <w:rFonts w:ascii="Cambria Math" w:hAnsi="Cambria Math" w:cs="Cambria Math"/>
                  <w:sz w:val="28"/>
                  <w:szCs w:val="28"/>
                  <w:lang w:bidi="fa-IR"/>
                </w:rPr>
                <m:t>sh</m:t>
              </m:r>
            </m:sub>
          </m:sSub>
          <m:r>
            <w:rPr>
              <w:rFonts w:ascii="Cambria Math" w:hAnsi="Cambria Math" w:cs="Cambria Math"/>
              <w:sz w:val="28"/>
              <w:szCs w:val="28"/>
              <w:lang w:bidi="fa-IR"/>
            </w:rPr>
            <m:t>=0.446+0.753+0.3+0.442=1.94 cm&lt;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705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240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=2.93 cm</m:t>
          </m:r>
        </m:oMath>
      </m:oMathPara>
    </w:p>
    <w:p w14:paraId="2A83F28E" w14:textId="0CDD8178" w:rsidR="00FF555F" w:rsidRPr="00FF555F" w:rsidRDefault="00FF555F" w:rsidP="00FF555F">
      <w:pPr>
        <w:pStyle w:val="ListParagraph"/>
        <w:numPr>
          <w:ilvl w:val="0"/>
          <w:numId w:val="31"/>
        </w:num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 w:rsidRPr="00FF555F">
        <w:rPr>
          <w:rFonts w:cs="B Nazanin"/>
          <w:sz w:val="28"/>
          <w:szCs w:val="28"/>
          <w:rtl/>
          <w:lang w:bidi="fa-IR"/>
        </w:rPr>
        <w:t>کنترل برش ت</w:t>
      </w:r>
      <w:r w:rsidRPr="00FF555F">
        <w:rPr>
          <w:rFonts w:cs="B Nazanin" w:hint="cs"/>
          <w:sz w:val="28"/>
          <w:szCs w:val="28"/>
          <w:rtl/>
          <w:lang w:bidi="fa-IR"/>
        </w:rPr>
        <w:t>یرچه</w:t>
      </w:r>
      <w:r w:rsidRPr="00FF555F">
        <w:rPr>
          <w:rFonts w:cs="B Nazanin"/>
          <w:sz w:val="28"/>
          <w:szCs w:val="28"/>
          <w:rtl/>
          <w:lang w:bidi="fa-IR"/>
        </w:rPr>
        <w:t xml:space="preserve"> در سقف ت</w:t>
      </w:r>
      <w:r w:rsidRPr="00FF555F">
        <w:rPr>
          <w:rFonts w:cs="B Nazanin" w:hint="cs"/>
          <w:sz w:val="28"/>
          <w:szCs w:val="28"/>
          <w:rtl/>
          <w:lang w:bidi="fa-IR"/>
        </w:rPr>
        <w:t>یرچه</w:t>
      </w:r>
      <w:r w:rsidRPr="00FF555F">
        <w:rPr>
          <w:rFonts w:cs="B Nazanin"/>
          <w:sz w:val="28"/>
          <w:szCs w:val="28"/>
          <w:rtl/>
          <w:lang w:bidi="fa-IR"/>
        </w:rPr>
        <w:t xml:space="preserve"> کروم</w:t>
      </w:r>
      <w:r w:rsidRPr="00FF555F">
        <w:rPr>
          <w:rFonts w:cs="B Nazanin" w:hint="cs"/>
          <w:sz w:val="28"/>
          <w:szCs w:val="28"/>
          <w:rtl/>
          <w:lang w:bidi="fa-IR"/>
        </w:rPr>
        <w:t>یت</w:t>
      </w:r>
    </w:p>
    <w:p w14:paraId="22FCF5D9" w14:textId="77777777" w:rsidR="00FF555F" w:rsidRPr="00D71285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D71285">
        <w:rPr>
          <w:rFonts w:cs="B Nazanin"/>
          <w:sz w:val="28"/>
          <w:szCs w:val="28"/>
          <w:rtl/>
          <w:lang w:bidi="fa-IR"/>
        </w:rPr>
        <w:t>طبق بند 3-6 نشر</w:t>
      </w:r>
      <w:r w:rsidRPr="00D71285">
        <w:rPr>
          <w:rFonts w:cs="B Nazanin" w:hint="cs"/>
          <w:sz w:val="28"/>
          <w:szCs w:val="28"/>
          <w:rtl/>
          <w:lang w:bidi="fa-IR"/>
        </w:rPr>
        <w:t>یه</w:t>
      </w:r>
      <w:r w:rsidRPr="00D71285">
        <w:rPr>
          <w:rFonts w:cs="B Nazanin"/>
          <w:sz w:val="28"/>
          <w:szCs w:val="28"/>
          <w:rtl/>
          <w:lang w:bidi="fa-IR"/>
        </w:rPr>
        <w:t xml:space="preserve"> 151 دار</w:t>
      </w:r>
      <w:r w:rsidRPr="00D71285">
        <w:rPr>
          <w:rFonts w:cs="B Nazanin" w:hint="cs"/>
          <w:sz w:val="28"/>
          <w:szCs w:val="28"/>
          <w:rtl/>
          <w:lang w:bidi="fa-IR"/>
        </w:rPr>
        <w:t>یم</w:t>
      </w:r>
      <w:r w:rsidRPr="00D71285">
        <w:rPr>
          <w:rFonts w:cs="B Nazanin"/>
          <w:sz w:val="28"/>
          <w:szCs w:val="28"/>
          <w:rtl/>
          <w:lang w:bidi="fa-IR"/>
        </w:rPr>
        <w:t>:</w:t>
      </w:r>
    </w:p>
    <w:p w14:paraId="5D704B84" w14:textId="77777777" w:rsidR="00FF555F" w:rsidRDefault="00FF555F" w:rsidP="00FF555F">
      <w:pPr>
        <w:bidi/>
        <w:spacing w:line="360" w:lineRule="auto"/>
        <w:rPr>
          <w:rFonts w:cs="B Nazanin"/>
          <w:b/>
          <w:bCs/>
          <w:sz w:val="28"/>
          <w:szCs w:val="28"/>
          <w:rtl/>
          <w:lang w:bidi="fa-IR"/>
        </w:rPr>
      </w:pPr>
      <w:r w:rsidRPr="00D71285">
        <w:rPr>
          <w:rFonts w:cs="B Nazanin"/>
          <w:b/>
          <w:bCs/>
          <w:noProof/>
          <w:sz w:val="28"/>
          <w:szCs w:val="28"/>
          <w:rtl/>
          <w:lang w:bidi="fa-IR"/>
        </w:rPr>
        <w:drawing>
          <wp:inline distT="0" distB="0" distL="0" distR="0" wp14:anchorId="3ACC99FE" wp14:editId="563C7572">
            <wp:extent cx="6189345" cy="2870835"/>
            <wp:effectExtent l="0" t="0" r="1905" b="5715"/>
            <wp:docPr id="507" name="Picture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DDDF2" w14:textId="77777777" w:rsidR="00FF555F" w:rsidRPr="00D71285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D71285">
        <w:rPr>
          <w:rFonts w:cs="B Nazanin"/>
          <w:sz w:val="28"/>
          <w:szCs w:val="28"/>
          <w:rtl/>
          <w:lang w:bidi="fa-IR"/>
        </w:rPr>
        <w:t>محاسبه ظرف</w:t>
      </w:r>
      <w:r w:rsidRPr="00D71285">
        <w:rPr>
          <w:rFonts w:cs="B Nazanin" w:hint="cs"/>
          <w:sz w:val="28"/>
          <w:szCs w:val="28"/>
          <w:rtl/>
          <w:lang w:bidi="fa-IR"/>
        </w:rPr>
        <w:t>یت</w:t>
      </w:r>
      <w:r w:rsidRPr="00D71285">
        <w:rPr>
          <w:rFonts w:cs="B Nazanin"/>
          <w:sz w:val="28"/>
          <w:szCs w:val="28"/>
          <w:rtl/>
          <w:lang w:bidi="fa-IR"/>
        </w:rPr>
        <w:t xml:space="preserve"> برش</w:t>
      </w:r>
      <w:r w:rsidRPr="00D71285">
        <w:rPr>
          <w:rFonts w:cs="B Nazanin" w:hint="cs"/>
          <w:sz w:val="28"/>
          <w:szCs w:val="28"/>
          <w:rtl/>
          <w:lang w:bidi="fa-IR"/>
        </w:rPr>
        <w:t>ی</w:t>
      </w:r>
      <w:r w:rsidRPr="00D71285">
        <w:rPr>
          <w:rFonts w:cs="B Nazanin"/>
          <w:sz w:val="28"/>
          <w:szCs w:val="28"/>
          <w:rtl/>
          <w:lang w:bidi="fa-IR"/>
        </w:rPr>
        <w:t xml:space="preserve"> بتن</w:t>
      </w:r>
    </w:p>
    <w:p w14:paraId="07086256" w14:textId="77777777" w:rsidR="00FF555F" w:rsidRPr="009F5840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=0.31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</m:e>
          </m:rad>
          <m:r>
            <w:rPr>
              <w:rFonts w:ascii="Cambria Math" w:hAnsi="Cambria Math" w:cs="B Nazanin"/>
              <w:sz w:val="28"/>
              <w:szCs w:val="28"/>
              <w:lang w:bidi="fa-IR"/>
            </w:rPr>
            <m:t>=0.31×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250</m:t>
              </m:r>
            </m:e>
          </m:rad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×10×26=1274 kgf </m:t>
          </m:r>
        </m:oMath>
      </m:oMathPara>
    </w:p>
    <w:p w14:paraId="67B1336A" w14:textId="77777777" w:rsidR="00FF555F" w:rsidRPr="00C069FF" w:rsidRDefault="00FF555F" w:rsidP="00FF555F">
      <w:pPr>
        <w:bidi/>
        <w:rPr>
          <w:rFonts w:cs="B Nazanin"/>
          <w:sz w:val="28"/>
          <w:szCs w:val="28"/>
          <w:rtl/>
          <w:lang w:bidi="fa-IR"/>
        </w:rPr>
      </w:pPr>
      <w:r w:rsidRPr="00C069FF">
        <w:rPr>
          <w:rFonts w:cs="B Nazanin"/>
          <w:sz w:val="28"/>
          <w:szCs w:val="28"/>
          <w:rtl/>
          <w:lang w:bidi="fa-IR"/>
        </w:rPr>
        <w:t>محاسبه ظرف</w:t>
      </w:r>
      <w:r w:rsidRPr="00C069FF">
        <w:rPr>
          <w:rFonts w:cs="B Nazanin" w:hint="cs"/>
          <w:sz w:val="28"/>
          <w:szCs w:val="28"/>
          <w:rtl/>
          <w:lang w:bidi="fa-IR"/>
        </w:rPr>
        <w:t>یت</w:t>
      </w:r>
      <w:r w:rsidRPr="00C069FF">
        <w:rPr>
          <w:rFonts w:cs="B Nazanin"/>
          <w:sz w:val="28"/>
          <w:szCs w:val="28"/>
          <w:rtl/>
          <w:lang w:bidi="fa-IR"/>
        </w:rPr>
        <w:t xml:space="preserve"> محور</w:t>
      </w:r>
      <w:r w:rsidRPr="00C069FF">
        <w:rPr>
          <w:rFonts w:cs="B Nazanin" w:hint="cs"/>
          <w:sz w:val="28"/>
          <w:szCs w:val="28"/>
          <w:rtl/>
          <w:lang w:bidi="fa-IR"/>
        </w:rPr>
        <w:t>ی</w:t>
      </w:r>
      <w:r w:rsidRPr="00C069FF">
        <w:rPr>
          <w:rFonts w:cs="B Nazanin"/>
          <w:sz w:val="28"/>
          <w:szCs w:val="28"/>
          <w:rtl/>
          <w:lang w:bidi="fa-IR"/>
        </w:rPr>
        <w:t xml:space="preserve"> عضو جان ت</w:t>
      </w:r>
      <w:r w:rsidRPr="00C069FF">
        <w:rPr>
          <w:rFonts w:cs="B Nazanin" w:hint="cs"/>
          <w:sz w:val="28"/>
          <w:szCs w:val="28"/>
          <w:rtl/>
          <w:lang w:bidi="fa-IR"/>
        </w:rPr>
        <w:t>یرچه</w:t>
      </w:r>
    </w:p>
    <w:p w14:paraId="140E4FDD" w14:textId="77777777" w:rsidR="00FF555F" w:rsidRDefault="00FF555F" w:rsidP="00FF555F">
      <w:pPr>
        <w:bidi/>
        <w:spacing w:line="360" w:lineRule="auto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0D2119">
        <w:rPr>
          <w:rFonts w:cs="B Nazanin"/>
          <w:b/>
          <w:bCs/>
          <w:noProof/>
          <w:sz w:val="28"/>
          <w:szCs w:val="28"/>
          <w:rtl/>
          <w:lang w:bidi="fa-IR"/>
        </w:rPr>
        <w:lastRenderedPageBreak/>
        <w:drawing>
          <wp:inline distT="0" distB="0" distL="0" distR="0" wp14:anchorId="68727DE3" wp14:editId="0B5467C0">
            <wp:extent cx="6189345" cy="2344420"/>
            <wp:effectExtent l="0" t="0" r="1905" b="0"/>
            <wp:docPr id="508" name="Picture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2344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A8969" w14:textId="77777777" w:rsidR="00FF555F" w:rsidRPr="00ED6200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ED6200">
        <w:rPr>
          <w:rFonts w:cs="B Nazanin"/>
          <w:sz w:val="28"/>
          <w:szCs w:val="28"/>
          <w:rtl/>
          <w:lang w:bidi="fa-IR"/>
        </w:rPr>
        <w:t>زاو</w:t>
      </w:r>
      <w:r w:rsidRPr="00ED6200">
        <w:rPr>
          <w:rFonts w:cs="B Nazanin" w:hint="cs"/>
          <w:sz w:val="28"/>
          <w:szCs w:val="28"/>
          <w:rtl/>
          <w:lang w:bidi="fa-IR"/>
        </w:rPr>
        <w:t>یه</w:t>
      </w:r>
      <w:r w:rsidRPr="00ED6200">
        <w:rPr>
          <w:rFonts w:cs="B Nazanin"/>
          <w:sz w:val="28"/>
          <w:szCs w:val="28"/>
          <w:rtl/>
          <w:lang w:bidi="fa-IR"/>
        </w:rPr>
        <w:t xml:space="preserve"> م</w:t>
      </w:r>
      <w:r w:rsidRPr="00ED6200">
        <w:rPr>
          <w:rFonts w:cs="B Nazanin" w:hint="cs"/>
          <w:sz w:val="28"/>
          <w:szCs w:val="28"/>
          <w:rtl/>
          <w:lang w:bidi="fa-IR"/>
        </w:rPr>
        <w:t>یلگرد</w:t>
      </w:r>
      <w:r w:rsidRPr="00ED6200">
        <w:rPr>
          <w:rFonts w:cs="B Nazanin"/>
          <w:sz w:val="28"/>
          <w:szCs w:val="28"/>
          <w:rtl/>
          <w:lang w:bidi="fa-IR"/>
        </w:rPr>
        <w:t xml:space="preserve"> خرپا</w:t>
      </w:r>
      <w:r w:rsidRPr="00ED6200">
        <w:rPr>
          <w:rFonts w:cs="B Nazanin" w:hint="cs"/>
          <w:sz w:val="28"/>
          <w:szCs w:val="28"/>
          <w:rtl/>
          <w:lang w:bidi="fa-IR"/>
        </w:rPr>
        <w:t>یی</w:t>
      </w:r>
      <w:r w:rsidRPr="00ED6200">
        <w:rPr>
          <w:rFonts w:cs="B Nazanin"/>
          <w:sz w:val="28"/>
          <w:szCs w:val="28"/>
          <w:rtl/>
          <w:lang w:bidi="fa-IR"/>
        </w:rPr>
        <w:t xml:space="preserve"> با افق</w:t>
      </w:r>
    </w:p>
    <w:p w14:paraId="0916367F" w14:textId="77777777" w:rsidR="00FF555F" w:rsidRPr="00ED6200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fa-IR"/>
            </w:rPr>
            <m:t>α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unc>
            <m:func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tan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-1</m:t>
                  </m:r>
                </m:sup>
              </m:sSup>
            </m:fName>
            <m:e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fPr>
                    <m:num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25/2</m:t>
                      </m:r>
                    </m:den>
                  </m:f>
                </m:e>
              </m:d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=60°</m:t>
              </m:r>
            </m:e>
          </m:func>
        </m:oMath>
      </m:oMathPara>
    </w:p>
    <w:p w14:paraId="34356634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CA4594">
        <w:rPr>
          <w:rFonts w:cs="B Nazanin"/>
          <w:sz w:val="28"/>
          <w:szCs w:val="28"/>
          <w:rtl/>
          <w:lang w:bidi="fa-IR"/>
        </w:rPr>
        <w:t>طول م</w:t>
      </w:r>
      <w:r w:rsidRPr="00CA4594">
        <w:rPr>
          <w:rFonts w:cs="B Nazanin" w:hint="cs"/>
          <w:sz w:val="28"/>
          <w:szCs w:val="28"/>
          <w:rtl/>
          <w:lang w:bidi="fa-IR"/>
        </w:rPr>
        <w:t>یلگرد</w:t>
      </w:r>
      <w:r w:rsidRPr="00CA4594">
        <w:rPr>
          <w:rFonts w:cs="B Nazanin"/>
          <w:sz w:val="28"/>
          <w:szCs w:val="28"/>
          <w:rtl/>
          <w:lang w:bidi="fa-IR"/>
        </w:rPr>
        <w:t xml:space="preserve"> خرپا</w:t>
      </w:r>
      <w:r w:rsidRPr="00CA4594">
        <w:rPr>
          <w:rFonts w:cs="B Nazanin" w:hint="cs"/>
          <w:sz w:val="28"/>
          <w:szCs w:val="28"/>
          <w:rtl/>
          <w:lang w:bidi="fa-IR"/>
        </w:rPr>
        <w:t>یی</w:t>
      </w:r>
    </w:p>
    <w:p w14:paraId="7F9E97FA" w14:textId="77777777" w:rsidR="00FF555F" w:rsidRPr="00C32879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L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d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22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+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B Nazanin"/>
                              <w:i/>
                              <w:sz w:val="28"/>
                              <w:szCs w:val="28"/>
                              <w:lang w:bidi="fa-I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25</m:t>
                          </m:r>
                        </m:num>
                        <m:den>
                          <m:r>
                            <w:rPr>
                              <w:rFonts w:ascii="Cambria Math" w:hAnsi="Cambria Math" w:cs="B Nazanin"/>
                              <w:sz w:val="28"/>
                              <w:szCs w:val="28"/>
                              <w:lang w:bidi="fa-IR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B Nazanin"/>
              <w:sz w:val="28"/>
              <w:szCs w:val="28"/>
              <w:lang w:bidi="fa-IR"/>
            </w:rPr>
            <m:t>=25 cm</m:t>
          </m:r>
        </m:oMath>
      </m:oMathPara>
    </w:p>
    <w:p w14:paraId="02394FC7" w14:textId="77777777" w:rsidR="00FF555F" w:rsidRPr="006C0AD3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C0AD3">
        <w:rPr>
          <w:rFonts w:cs="B Nazanin"/>
          <w:sz w:val="28"/>
          <w:szCs w:val="28"/>
          <w:rtl/>
          <w:lang w:bidi="fa-IR"/>
        </w:rPr>
        <w:t>م</w:t>
      </w:r>
      <w:r w:rsidRPr="006C0AD3">
        <w:rPr>
          <w:rFonts w:cs="B Nazanin" w:hint="cs"/>
          <w:sz w:val="28"/>
          <w:szCs w:val="28"/>
          <w:rtl/>
          <w:lang w:bidi="fa-IR"/>
        </w:rPr>
        <w:t>یلگرد</w:t>
      </w:r>
      <w:r w:rsidRPr="006C0AD3">
        <w:rPr>
          <w:rFonts w:cs="B Nazanin"/>
          <w:sz w:val="28"/>
          <w:szCs w:val="28"/>
          <w:rtl/>
          <w:lang w:bidi="fa-IR"/>
        </w:rPr>
        <w:t xml:space="preserve"> خرپا</w:t>
      </w:r>
      <w:r w:rsidRPr="006C0AD3">
        <w:rPr>
          <w:rFonts w:cs="B Nazanin" w:hint="cs"/>
          <w:sz w:val="28"/>
          <w:szCs w:val="28"/>
          <w:rtl/>
          <w:lang w:bidi="fa-IR"/>
        </w:rPr>
        <w:t>یی</w:t>
      </w:r>
      <w:r w:rsidRPr="006C0AD3">
        <w:rPr>
          <w:rFonts w:cs="B Nazanin"/>
          <w:sz w:val="28"/>
          <w:szCs w:val="28"/>
          <w:rtl/>
          <w:lang w:bidi="fa-IR"/>
        </w:rPr>
        <w:t xml:space="preserve"> نمره 12 م</w:t>
      </w:r>
      <w:r w:rsidRPr="006C0AD3">
        <w:rPr>
          <w:rFonts w:cs="B Nazanin" w:hint="cs"/>
          <w:sz w:val="28"/>
          <w:szCs w:val="28"/>
          <w:rtl/>
          <w:lang w:bidi="fa-IR"/>
        </w:rPr>
        <w:t>ی‌باشد</w:t>
      </w:r>
      <w:r w:rsidRPr="006C0AD3">
        <w:rPr>
          <w:rFonts w:cs="B Nazanin"/>
          <w:sz w:val="28"/>
          <w:szCs w:val="28"/>
          <w:rtl/>
          <w:lang w:bidi="fa-IR"/>
        </w:rPr>
        <w:t xml:space="preserve"> بنابرا</w:t>
      </w:r>
      <w:r w:rsidRPr="006C0AD3">
        <w:rPr>
          <w:rFonts w:cs="B Nazanin" w:hint="cs"/>
          <w:sz w:val="28"/>
          <w:szCs w:val="28"/>
          <w:rtl/>
          <w:lang w:bidi="fa-IR"/>
        </w:rPr>
        <w:t>ین</w:t>
      </w:r>
      <w:r w:rsidRPr="006C0AD3">
        <w:rPr>
          <w:rFonts w:cs="B Nazanin"/>
          <w:sz w:val="28"/>
          <w:szCs w:val="28"/>
          <w:rtl/>
          <w:lang w:bidi="fa-IR"/>
        </w:rPr>
        <w:t>:</w:t>
      </w:r>
    </w:p>
    <w:p w14:paraId="6BB645CE" w14:textId="77777777" w:rsidR="00FF555F" w:rsidRPr="006C0AD3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A=1.13 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4AA0D8BD" w14:textId="77777777" w:rsidR="00FF555F" w:rsidRPr="00D8679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I=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πd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16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π×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1.2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16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=0.1037 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</m:t>
              </m:r>
            </m:sup>
          </m:sSup>
        </m:oMath>
      </m:oMathPara>
    </w:p>
    <w:p w14:paraId="17A7A09B" w14:textId="77777777" w:rsidR="00FF555F" w:rsidRPr="00D8679C" w:rsidRDefault="00FF555F" w:rsidP="00FF555F">
      <w:pPr>
        <w:bidi/>
        <w:jc w:val="both"/>
        <w:rPr>
          <w:rFonts w:cs="B Nazanin"/>
          <w:sz w:val="28"/>
          <w:szCs w:val="28"/>
          <w:lang w:bidi="fa-IR"/>
        </w:rPr>
      </w:pPr>
      <w:r w:rsidRPr="00D8679C">
        <w:rPr>
          <w:rFonts w:cs="B Nazanin"/>
          <w:sz w:val="28"/>
          <w:szCs w:val="28"/>
          <w:rtl/>
          <w:lang w:bidi="fa-IR"/>
        </w:rPr>
        <w:t>لاغر</w:t>
      </w:r>
      <w:r w:rsidRPr="00D8679C">
        <w:rPr>
          <w:rFonts w:cs="B Nazanin" w:hint="cs"/>
          <w:sz w:val="28"/>
          <w:szCs w:val="28"/>
          <w:rtl/>
          <w:lang w:bidi="fa-IR"/>
        </w:rPr>
        <w:t>ی</w:t>
      </w:r>
      <w:r w:rsidRPr="00D8679C">
        <w:rPr>
          <w:rFonts w:cs="B Nazanin"/>
          <w:sz w:val="28"/>
          <w:szCs w:val="28"/>
          <w:rtl/>
          <w:lang w:bidi="fa-IR"/>
        </w:rPr>
        <w:t xml:space="preserve"> عضو خرپا</w:t>
      </w:r>
      <w:r w:rsidRPr="00D8679C">
        <w:rPr>
          <w:rFonts w:cs="B Nazanin" w:hint="cs"/>
          <w:sz w:val="28"/>
          <w:szCs w:val="28"/>
          <w:rtl/>
          <w:lang w:bidi="fa-IR"/>
        </w:rPr>
        <w:t>یی</w:t>
      </w:r>
      <w:r w:rsidRPr="00D8679C">
        <w:rPr>
          <w:rFonts w:cs="B Nazanin"/>
          <w:sz w:val="28"/>
          <w:szCs w:val="28"/>
          <w:rtl/>
          <w:lang w:bidi="fa-IR"/>
        </w:rPr>
        <w:t>:</w:t>
      </w:r>
    </w:p>
    <w:p w14:paraId="14C91AE6" w14:textId="77777777" w:rsidR="00FF555F" w:rsidRPr="00D8679C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r=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I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A</m:t>
                  </m:r>
                </m:den>
              </m:f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=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0.1037</m:t>
                  </m:r>
                </m:num>
                <m:den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1.13</m:t>
                  </m:r>
                </m:den>
              </m:f>
            </m:e>
          </m:rad>
          <m:r>
            <w:rPr>
              <w:rFonts w:ascii="Cambria Math" w:hAnsi="Cambria Math" w:cs="B Nazanin"/>
              <w:sz w:val="28"/>
              <w:szCs w:val="28"/>
              <w:lang w:bidi="fa-IR"/>
            </w:rPr>
            <m:t>=0.302 cm</m:t>
          </m:r>
        </m:oMath>
      </m:oMathPara>
    </w:p>
    <w:p w14:paraId="0219B310" w14:textId="77777777" w:rsidR="00FF555F" w:rsidRPr="00464AA4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464AA4">
        <w:rPr>
          <w:rFonts w:cs="B Nazanin"/>
          <w:sz w:val="28"/>
          <w:szCs w:val="28"/>
          <w:rtl/>
        </w:rPr>
        <w:t>بنابراین مقدار تنش فشاری از رابطه زیر محاسبه می‌شود</w:t>
      </w:r>
      <w:r w:rsidRPr="00464AA4">
        <w:rPr>
          <w:rFonts w:cs="B Nazanin"/>
          <w:sz w:val="28"/>
          <w:szCs w:val="28"/>
          <w:lang w:bidi="fa-IR"/>
        </w:rPr>
        <w:t>:</w:t>
      </w:r>
    </w:p>
    <w:p w14:paraId="2EF7278F" w14:textId="77777777" w:rsidR="00FF555F" w:rsidRPr="00BD50F8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fa-IR"/>
            </w:rPr>
            <w:lastRenderedPageBreak/>
            <m:t>λ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L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d</m:t>
                  </m:r>
                </m:sub>
              </m:sSub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0.302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=83</m:t>
          </m:r>
        </m:oMath>
      </m:oMathPara>
    </w:p>
    <w:p w14:paraId="5AB55C03" w14:textId="77777777" w:rsidR="00FF555F" w:rsidRPr="00AF0049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Cambria Math" w:hint="cs"/>
              <w:sz w:val="28"/>
              <w:szCs w:val="28"/>
              <w:rtl/>
              <w:lang w:bidi="fa-IR"/>
            </w:rPr>
            <m:t>λ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>=83&lt;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6440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y</m:t>
                      </m:r>
                    </m:sub>
                  </m:sSub>
                </m:e>
              </m:rad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6440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radPr>
                <m:deg/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2400</m:t>
                  </m:r>
                </m:e>
              </m:rad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=131→β=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Cambria Math" w:hint="cs"/>
                  <w:sz w:val="28"/>
                  <w:szCs w:val="28"/>
                  <w:rtl/>
                  <w:lang w:bidi="fa-IR"/>
                </w:rPr>
                <m:t>λ</m:t>
              </m:r>
            </m:num>
            <m:den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83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131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=0.63</m:t>
          </m:r>
        </m:oMath>
      </m:oMathPara>
    </w:p>
    <w:p w14:paraId="7A97BF5F" w14:textId="77777777" w:rsidR="00FF555F" w:rsidRPr="00AF0049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1-0.5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β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1.67+0.375β-0.125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β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y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1-0.5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×0.63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1.67+0.375×0.63-0.125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×0.63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×2400=1026 </m:t>
          </m:r>
          <m:f>
            <m:fPr>
              <m:type m:val="skw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kgf</m:t>
              </m:r>
            </m:num>
            <m:den>
              <m:sSup>
                <m:sSup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cm</m:t>
                  </m:r>
                </m:e>
                <m:sup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2A958903" w14:textId="77777777" w:rsidR="00FF555F" w:rsidRPr="006C077C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C077C">
        <w:rPr>
          <w:rFonts w:cs="B Nazanin"/>
          <w:sz w:val="28"/>
          <w:szCs w:val="28"/>
          <w:rtl/>
          <w:lang w:bidi="fa-IR"/>
        </w:rPr>
        <w:t>بنابرا</w:t>
      </w:r>
      <w:r w:rsidRPr="006C077C">
        <w:rPr>
          <w:rFonts w:cs="B Nazanin" w:hint="cs"/>
          <w:sz w:val="28"/>
          <w:szCs w:val="28"/>
          <w:rtl/>
          <w:lang w:bidi="fa-IR"/>
        </w:rPr>
        <w:t>ین</w:t>
      </w:r>
      <w:r w:rsidRPr="006C077C">
        <w:rPr>
          <w:rFonts w:cs="B Nazanin"/>
          <w:sz w:val="28"/>
          <w:szCs w:val="28"/>
          <w:rtl/>
          <w:lang w:bidi="fa-IR"/>
        </w:rPr>
        <w:t xml:space="preserve"> حداکثر برش مجاز برابر است با:</w:t>
      </w:r>
    </w:p>
    <w:p w14:paraId="45B60857" w14:textId="77777777" w:rsidR="00FF555F" w:rsidRPr="00E815F0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=A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F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sinα=1.13×1026×sin60=998 kgf</m:t>
          </m:r>
        </m:oMath>
      </m:oMathPara>
    </w:p>
    <w:p w14:paraId="736AB9AF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w:r w:rsidRPr="00CC2FE6">
        <w:rPr>
          <w:rFonts w:cs="B Nazanin"/>
          <w:sz w:val="28"/>
          <w:szCs w:val="28"/>
          <w:rtl/>
          <w:lang w:bidi="fa-IR"/>
        </w:rPr>
        <w:t>مقدار برش موجود ناش</w:t>
      </w:r>
      <w:r w:rsidRPr="00CC2FE6">
        <w:rPr>
          <w:rFonts w:cs="B Nazanin" w:hint="cs"/>
          <w:sz w:val="28"/>
          <w:szCs w:val="28"/>
          <w:rtl/>
          <w:lang w:bidi="fa-IR"/>
        </w:rPr>
        <w:t>ی</w:t>
      </w:r>
      <w:r w:rsidRPr="00CC2FE6">
        <w:rPr>
          <w:rFonts w:cs="B Nazanin"/>
          <w:sz w:val="28"/>
          <w:szCs w:val="28"/>
          <w:rtl/>
          <w:lang w:bidi="fa-IR"/>
        </w:rPr>
        <w:t xml:space="preserve"> از بار مرده اول</w:t>
      </w:r>
      <w:r w:rsidRPr="00CC2FE6">
        <w:rPr>
          <w:rFonts w:cs="B Nazanin" w:hint="cs"/>
          <w:sz w:val="28"/>
          <w:szCs w:val="28"/>
          <w:rtl/>
          <w:lang w:bidi="fa-IR"/>
        </w:rPr>
        <w:t>یه</w:t>
      </w:r>
    </w:p>
    <w:p w14:paraId="606264BC" w14:textId="77777777" w:rsidR="00FF555F" w:rsidRPr="006F4AB5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j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بارگیر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عرض</m:t>
          </m:r>
          <m:r>
            <w:rPr>
              <w:rFonts w:ascii="Cambria Math" w:hAnsi="Cambria Math" w:cs="B Nazanin"/>
              <w:sz w:val="28"/>
              <w:szCs w:val="28"/>
              <w:rtl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W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D1</m:t>
                  </m:r>
                </m:sub>
              </m:s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L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=0.75×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420×7.05</m:t>
              </m:r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=910.4 kgf&lt;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s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</m:oMath>
      </m:oMathPara>
    </w:p>
    <w:p w14:paraId="39BF6B5F" w14:textId="77777777" w:rsidR="00FF555F" w:rsidRPr="00EA5BBC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  <w:r w:rsidRPr="00EA5BBC">
        <w:rPr>
          <w:rFonts w:cs="B Nazanin"/>
          <w:i/>
          <w:sz w:val="28"/>
          <w:szCs w:val="28"/>
          <w:rtl/>
          <w:lang w:bidi="fa-IR"/>
        </w:rPr>
        <w:t>بنابرا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ین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قبل از گ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یرش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بتن آرماتور خرپا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یی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برش موجود در ت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یرچه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را م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ی‌تواند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تحمل کند؛ اما بعد از گ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یرش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بتن مقدار برش وارده بر ت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یرچه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افزا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یش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م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ی‌یابد</w:t>
      </w:r>
      <w:r w:rsidRPr="00EA5BBC">
        <w:rPr>
          <w:rFonts w:cs="B Nazanin"/>
          <w:i/>
          <w:sz w:val="28"/>
          <w:szCs w:val="28"/>
          <w:rtl/>
          <w:lang w:bidi="fa-IR"/>
        </w:rPr>
        <w:t xml:space="preserve"> بنابرا</w:t>
      </w:r>
      <w:r w:rsidRPr="00EA5BBC">
        <w:rPr>
          <w:rFonts w:cs="B Nazanin" w:hint="cs"/>
          <w:i/>
          <w:sz w:val="28"/>
          <w:szCs w:val="28"/>
          <w:rtl/>
          <w:lang w:bidi="fa-IR"/>
        </w:rPr>
        <w:t>ین</w:t>
      </w:r>
      <w:r w:rsidRPr="00EA5BBC">
        <w:rPr>
          <w:rFonts w:cs="B Nazanin"/>
          <w:i/>
          <w:sz w:val="28"/>
          <w:szCs w:val="28"/>
          <w:rtl/>
          <w:lang w:bidi="fa-IR"/>
        </w:rPr>
        <w:t>:</w:t>
      </w:r>
    </w:p>
    <w:p w14:paraId="7F86E4A3" w14:textId="77777777" w:rsidR="00FF555F" w:rsidRPr="00D17B4A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+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j</m:t>
              </m:r>
            </m:sub>
          </m:sSub>
        </m:oMath>
      </m:oMathPara>
    </w:p>
    <w:p w14:paraId="74FE4C34" w14:textId="77777777" w:rsidR="00FF555F" w:rsidRPr="009F5840" w:rsidRDefault="00FF555F" w:rsidP="00FF555F">
      <w:pPr>
        <w:bidi/>
        <w:spacing w:line="360" w:lineRule="auto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=0.31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f</m:t>
                  </m:r>
                </m:e>
                <m: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c</m:t>
                  </m:r>
                </m:sub>
              </m:sSub>
            </m:e>
          </m:rad>
          <m:r>
            <w:rPr>
              <w:rFonts w:ascii="Cambria Math" w:hAnsi="Cambria Math" w:cs="B Nazanin"/>
              <w:sz w:val="28"/>
              <w:szCs w:val="28"/>
              <w:lang w:bidi="fa-IR"/>
            </w:rPr>
            <m:t>=0.31×</m:t>
          </m:r>
          <m:rad>
            <m:radPr>
              <m:degHide m:val="1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radPr>
            <m:deg/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250</m:t>
              </m:r>
            </m:e>
          </m:rad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×10×26=1274 kgf </m:t>
          </m:r>
        </m:oMath>
      </m:oMathPara>
    </w:p>
    <w:p w14:paraId="5ABE64FE" w14:textId="77777777" w:rsidR="00FF555F" w:rsidRPr="00D17B4A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=1274+910.4=2184.4 kgf</m:t>
          </m:r>
        </m:oMath>
      </m:oMathPara>
    </w:p>
    <w:p w14:paraId="55355916" w14:textId="77777777" w:rsidR="00FF555F" w:rsidRPr="006803B2" w:rsidRDefault="00FF555F" w:rsidP="00FF555F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6803B2">
        <w:rPr>
          <w:rFonts w:cs="B Nazanin"/>
          <w:sz w:val="28"/>
          <w:szCs w:val="28"/>
          <w:rtl/>
          <w:lang w:bidi="fa-IR"/>
        </w:rPr>
        <w:t>برش کل وارده بر ت</w:t>
      </w:r>
      <w:r w:rsidRPr="006803B2">
        <w:rPr>
          <w:rFonts w:cs="B Nazanin" w:hint="cs"/>
          <w:sz w:val="28"/>
          <w:szCs w:val="28"/>
          <w:rtl/>
          <w:lang w:bidi="fa-IR"/>
        </w:rPr>
        <w:t>یرچه</w:t>
      </w:r>
      <w:r w:rsidRPr="006803B2">
        <w:rPr>
          <w:rFonts w:cs="B Nazanin"/>
          <w:sz w:val="28"/>
          <w:szCs w:val="28"/>
          <w:rtl/>
          <w:lang w:bidi="fa-IR"/>
        </w:rPr>
        <w:t xml:space="preserve"> بعد از گ</w:t>
      </w:r>
      <w:r w:rsidRPr="006803B2">
        <w:rPr>
          <w:rFonts w:cs="B Nazanin" w:hint="cs"/>
          <w:sz w:val="28"/>
          <w:szCs w:val="28"/>
          <w:rtl/>
          <w:lang w:bidi="fa-IR"/>
        </w:rPr>
        <w:t>یرش</w:t>
      </w:r>
      <w:r w:rsidRPr="006803B2">
        <w:rPr>
          <w:rFonts w:cs="B Nazanin"/>
          <w:sz w:val="28"/>
          <w:szCs w:val="28"/>
          <w:rtl/>
          <w:lang w:bidi="fa-IR"/>
        </w:rPr>
        <w:t>:</w:t>
      </w:r>
    </w:p>
    <w:p w14:paraId="7AA781A5" w14:textId="77777777" w:rsidR="00FF555F" w:rsidRPr="00EB5526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8"/>
              <w:szCs w:val="28"/>
              <w:lang w:bidi="fa-IR"/>
            </w:rPr>
            <m:t>V=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بارگیر</m:t>
          </m:r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  <m:r>
            <w:rPr>
              <w:rFonts w:ascii="Cambria Math" w:hAnsi="Cambria Math" w:cs="B Nazanin" w:hint="cs"/>
              <w:sz w:val="28"/>
              <w:szCs w:val="28"/>
              <w:rtl/>
              <w:lang w:bidi="fa-IR"/>
            </w:rPr>
            <m:t>عرض</m:t>
          </m:r>
          <m:r>
            <w:rPr>
              <w:rFonts w:ascii="Cambria Math" w:hAnsi="Cambria Math" w:cs="B Nazanin"/>
              <w:sz w:val="28"/>
              <w:szCs w:val="28"/>
              <w:rtl/>
              <w:lang w:bidi="fa-IR"/>
            </w:rPr>
            <m:t>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D1</m:t>
                      </m:r>
                    </m:sub>
                  </m:s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D2</m:t>
                      </m:r>
                    </m:sub>
                  </m:sSub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B Nazanin"/>
                          <w:i/>
                          <w:sz w:val="28"/>
                          <w:szCs w:val="28"/>
                          <w:lang w:bidi="fa-IR"/>
                        </w:rPr>
                      </m:ctrlPr>
                    </m:sSubPr>
                    <m:e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 w:cs="B Nazanin"/>
                          <w:sz w:val="28"/>
                          <w:szCs w:val="28"/>
                          <w:lang w:bidi="fa-IR"/>
                        </w:rPr>
                        <m:t>LL</m:t>
                      </m:r>
                    </m:sub>
                  </m:sSub>
                </m:e>
              </m:d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=0.75×</m:t>
          </m:r>
          <m:f>
            <m:f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B Nazanin"/>
                      <w:i/>
                      <w:sz w:val="28"/>
                      <w:szCs w:val="28"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8"/>
                      <w:szCs w:val="28"/>
                      <w:lang w:bidi="fa-IR"/>
                    </w:rPr>
                    <m:t>420+280+200</m:t>
                  </m:r>
                </m:e>
              </m:d>
            </m:num>
            <m:den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sz w:val="28"/>
              <w:szCs w:val="28"/>
              <w:lang w:bidi="fa-IR"/>
            </w:rPr>
            <m:t>=337.5 Kgf&lt;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V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r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=2184.4 kgf     .ok</m:t>
          </m:r>
        </m:oMath>
      </m:oMathPara>
    </w:p>
    <w:p w14:paraId="0725A349" w14:textId="77777777" w:rsidR="00FF555F" w:rsidRDefault="00FF555F" w:rsidP="00FF555F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با توجه به اینکه سقف در برابر برش جوابگوست نیازی به استفاده از گوشواره های تقویتی اضافی نخواهد بود اما به جهت اطمینان توصیه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شود تا دهانه 4 متر به اندازه یک چشمه (40 سانتیمتر) و در سایر دهانه ها به اندازه دو چشمه (80 سانتیمتر) از گوشواره تقویتی اضافی استفاده کرد.</w:t>
      </w:r>
    </w:p>
    <w:p w14:paraId="49F5E33D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 w:rsidRPr="00C07F3F">
        <w:rPr>
          <w:rFonts w:cs="B Nazanin"/>
          <w:noProof/>
          <w:sz w:val="28"/>
          <w:szCs w:val="28"/>
          <w:rtl/>
          <w:lang w:bidi="fa-IR"/>
        </w:rPr>
        <w:drawing>
          <wp:inline distT="0" distB="0" distL="0" distR="0" wp14:anchorId="401CF503" wp14:editId="31F039C6">
            <wp:extent cx="6189345" cy="2663825"/>
            <wp:effectExtent l="0" t="0" r="1905" b="3175"/>
            <wp:docPr id="510" name="Picture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89345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B6C14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2C0E4210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3A0930F6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01133C9D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295F6957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0B4775E3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530B78FF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45A2169D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1B802792" w14:textId="77777777" w:rsidR="00FF555F" w:rsidRPr="00EB5526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</w:p>
    <w:p w14:paraId="0DA81C58" w14:textId="77777777" w:rsidR="00FF555F" w:rsidRPr="003D38E6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 w:rsidRPr="003D38E6">
        <w:rPr>
          <w:rFonts w:cs="B Nazanin" w:hint="cs"/>
          <w:sz w:val="28"/>
          <w:szCs w:val="28"/>
          <w:rtl/>
          <w:lang w:bidi="fa-IR"/>
        </w:rPr>
        <w:lastRenderedPageBreak/>
        <w:t xml:space="preserve">جزئیات سقف تیرچه </w:t>
      </w:r>
      <w:r>
        <w:rPr>
          <w:rFonts w:cs="B Nazanin" w:hint="cs"/>
          <w:sz w:val="28"/>
          <w:szCs w:val="28"/>
          <w:rtl/>
          <w:lang w:bidi="fa-IR"/>
        </w:rPr>
        <w:t xml:space="preserve">کرومیت </w:t>
      </w:r>
      <w:r>
        <w:rPr>
          <w:rFonts w:ascii="Arial" w:hAnsi="Arial" w:cs="Arial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دهانه 05/7 متری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FF555F" w:rsidRPr="00B86A05" w14:paraId="678CFA3B" w14:textId="77777777" w:rsidTr="000470AE">
        <w:tc>
          <w:tcPr>
            <w:tcW w:w="2500" w:type="pct"/>
            <w:vAlign w:val="center"/>
          </w:tcPr>
          <w:p w14:paraId="055420AF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  <w:tc>
          <w:tcPr>
            <w:tcW w:w="2500" w:type="pct"/>
            <w:vAlign w:val="center"/>
          </w:tcPr>
          <w:p w14:paraId="07767C58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مقدار</w:t>
            </w:r>
          </w:p>
        </w:tc>
      </w:tr>
      <w:tr w:rsidR="00FF555F" w:rsidRPr="00B86A05" w14:paraId="04E21607" w14:textId="77777777" w:rsidTr="000470AE">
        <w:tc>
          <w:tcPr>
            <w:tcW w:w="2500" w:type="pct"/>
            <w:vAlign w:val="center"/>
          </w:tcPr>
          <w:p w14:paraId="2668A777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ضخامت بتن</w:t>
            </w:r>
          </w:p>
        </w:tc>
        <w:tc>
          <w:tcPr>
            <w:tcW w:w="2500" w:type="pct"/>
            <w:vAlign w:val="center"/>
          </w:tcPr>
          <w:p w14:paraId="17ED47A4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سانتیمتر</w:t>
            </w:r>
          </w:p>
        </w:tc>
      </w:tr>
      <w:tr w:rsidR="00FF555F" w:rsidRPr="00B86A05" w14:paraId="450920C5" w14:textId="77777777" w:rsidTr="000470AE">
        <w:tc>
          <w:tcPr>
            <w:tcW w:w="2500" w:type="pct"/>
            <w:vAlign w:val="center"/>
          </w:tcPr>
          <w:p w14:paraId="7073CDE7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ارتفاع تیرچه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25AEFC13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 سانتیمتر</w:t>
            </w:r>
          </w:p>
        </w:tc>
      </w:tr>
      <w:tr w:rsidR="00FF555F" w:rsidRPr="00B86A05" w14:paraId="5FBC9434" w14:textId="77777777" w:rsidTr="000470AE">
        <w:tc>
          <w:tcPr>
            <w:tcW w:w="2500" w:type="pct"/>
            <w:vAlign w:val="center"/>
          </w:tcPr>
          <w:p w14:paraId="0A3B046E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عرض پاشنه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1525A1CB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سانتیمتر</w:t>
            </w:r>
          </w:p>
        </w:tc>
      </w:tr>
      <w:tr w:rsidR="00FF555F" w:rsidRPr="00B86A05" w14:paraId="1CFE4B05" w14:textId="77777777" w:rsidTr="000470AE">
        <w:tc>
          <w:tcPr>
            <w:tcW w:w="2500" w:type="pct"/>
            <w:vAlign w:val="center"/>
          </w:tcPr>
          <w:p w14:paraId="608E7637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میلگرد خرپایی</w:t>
            </w:r>
          </w:p>
        </w:tc>
        <w:tc>
          <w:tcPr>
            <w:tcW w:w="2500" w:type="pct"/>
            <w:vAlign w:val="center"/>
          </w:tcPr>
          <w:p w14:paraId="545A0853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Cambria Math" w:hint="cs"/>
                    <w:sz w:val="24"/>
                    <w:szCs w:val="24"/>
                    <w:rtl/>
                    <w:lang w:bidi="fa-IR"/>
                  </w:rPr>
                  <m:t>∅</m:t>
                </m:r>
                <m:r>
                  <w:rPr>
                    <w:rFonts w:ascii="Cambria Math" w:hAnsi="Cambria Math" w:cs="Cambria Math"/>
                    <w:sz w:val="24"/>
                    <w:szCs w:val="24"/>
                    <w:lang w:bidi="fa-IR"/>
                  </w:rPr>
                  <m:t>12</m:t>
                </m:r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@ 15 cm</m:t>
                </m:r>
              </m:oMath>
            </m:oMathPara>
          </w:p>
        </w:tc>
      </w:tr>
      <w:tr w:rsidR="00FF555F" w:rsidRPr="00B86A05" w14:paraId="46914E4F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6290C3C0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آرماتورهای حرارتی</w:t>
            </w:r>
          </w:p>
        </w:tc>
        <w:tc>
          <w:tcPr>
            <w:tcW w:w="2500" w:type="pct"/>
            <w:vAlign w:val="center"/>
          </w:tcPr>
          <w:p w14:paraId="66B27AC8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موازی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50 cm</m:t>
              </m:r>
            </m:oMath>
          </w:p>
          <w:p w14:paraId="681D4948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عمودبر 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25 cm</m:t>
              </m:r>
            </m:oMath>
          </w:p>
        </w:tc>
      </w:tr>
      <w:tr w:rsidR="00FF555F" w:rsidRPr="00B86A05" w14:paraId="47AB458F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4F760FE7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کلاف میانی</w:t>
            </w:r>
          </w:p>
        </w:tc>
        <w:tc>
          <w:tcPr>
            <w:tcW w:w="2500" w:type="pct"/>
            <w:vAlign w:val="center"/>
          </w:tcPr>
          <w:p w14:paraId="7F4CFDA3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2∅14</m:t>
                </m:r>
              </m:oMath>
            </m:oMathPara>
          </w:p>
        </w:tc>
      </w:tr>
      <w:tr w:rsidR="00FF555F" w:rsidRPr="00B86A05" w14:paraId="4CB4D9D9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109855CB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مقطع مورد استفاده ورق</w:t>
            </w:r>
          </w:p>
        </w:tc>
        <w:tc>
          <w:tcPr>
            <w:tcW w:w="2500" w:type="pct"/>
            <w:vAlign w:val="center"/>
          </w:tcPr>
          <w:p w14:paraId="3F20143A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نبشی شماره 5</w:t>
            </w:r>
          </w:p>
        </w:tc>
      </w:tr>
      <w:tr w:rsidR="00FF555F" w:rsidRPr="00B86A05" w14:paraId="6EEC0BC1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51163F6F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 ممان منفی</w:t>
            </w:r>
          </w:p>
        </w:tc>
        <w:tc>
          <w:tcPr>
            <w:tcW w:w="2500" w:type="pct"/>
            <w:vAlign w:val="center"/>
          </w:tcPr>
          <w:p w14:paraId="5D8C6ADA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نیاز نیست</w:t>
            </w:r>
          </w:p>
        </w:tc>
      </w:tr>
    </w:tbl>
    <w:p w14:paraId="708BCDCB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680BE5DD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22753CDE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2FAA31BE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3BE281B3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5A8CCBCD" w14:textId="77777777" w:rsidR="00FF555F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7198B502" w14:textId="77777777" w:rsidR="00FF555F" w:rsidRPr="00C106DA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lang w:bidi="fa-IR"/>
        </w:rPr>
      </w:pPr>
    </w:p>
    <w:p w14:paraId="3E62C721" w14:textId="77777777" w:rsidR="00FF555F" w:rsidRPr="003D38E6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 w:rsidRPr="003D38E6">
        <w:rPr>
          <w:rFonts w:cs="B Nazanin" w:hint="cs"/>
          <w:sz w:val="28"/>
          <w:szCs w:val="28"/>
          <w:rtl/>
          <w:lang w:bidi="fa-IR"/>
        </w:rPr>
        <w:lastRenderedPageBreak/>
        <w:t xml:space="preserve">جزئیات سقف تیرچه </w:t>
      </w:r>
      <w:r>
        <w:rPr>
          <w:rFonts w:cs="B Nazanin" w:hint="cs"/>
          <w:sz w:val="28"/>
          <w:szCs w:val="28"/>
          <w:rtl/>
          <w:lang w:bidi="fa-IR"/>
        </w:rPr>
        <w:t xml:space="preserve">کرومیت </w:t>
      </w:r>
      <w:r>
        <w:rPr>
          <w:rFonts w:ascii="Arial" w:hAnsi="Arial" w:cs="Arial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دهانه 6/3 متری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FF555F" w:rsidRPr="00B86A05" w14:paraId="36E44589" w14:textId="77777777" w:rsidTr="000470AE">
        <w:tc>
          <w:tcPr>
            <w:tcW w:w="2500" w:type="pct"/>
            <w:vAlign w:val="center"/>
          </w:tcPr>
          <w:p w14:paraId="6E7E037E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  <w:tc>
          <w:tcPr>
            <w:tcW w:w="2500" w:type="pct"/>
            <w:vAlign w:val="center"/>
          </w:tcPr>
          <w:p w14:paraId="7358F60D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مقدار</w:t>
            </w:r>
          </w:p>
        </w:tc>
      </w:tr>
      <w:tr w:rsidR="00FF555F" w:rsidRPr="00B86A05" w14:paraId="1029C374" w14:textId="77777777" w:rsidTr="000470AE">
        <w:tc>
          <w:tcPr>
            <w:tcW w:w="2500" w:type="pct"/>
            <w:vAlign w:val="center"/>
          </w:tcPr>
          <w:p w14:paraId="6E4C7980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ضخامت بتن</w:t>
            </w:r>
          </w:p>
        </w:tc>
        <w:tc>
          <w:tcPr>
            <w:tcW w:w="2500" w:type="pct"/>
            <w:vAlign w:val="center"/>
          </w:tcPr>
          <w:p w14:paraId="06DE1073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سانتیمتر</w:t>
            </w:r>
          </w:p>
        </w:tc>
      </w:tr>
      <w:tr w:rsidR="00FF555F" w:rsidRPr="00B86A05" w14:paraId="2BAD4B3A" w14:textId="77777777" w:rsidTr="000470AE">
        <w:tc>
          <w:tcPr>
            <w:tcW w:w="2500" w:type="pct"/>
            <w:vAlign w:val="center"/>
          </w:tcPr>
          <w:p w14:paraId="2D3BEB0B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ارتفاع تیرچه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6EB4DDC9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 سانتیمتر</w:t>
            </w:r>
          </w:p>
        </w:tc>
      </w:tr>
      <w:tr w:rsidR="00FF555F" w:rsidRPr="00B86A05" w14:paraId="409A8E3E" w14:textId="77777777" w:rsidTr="000470AE">
        <w:tc>
          <w:tcPr>
            <w:tcW w:w="2500" w:type="pct"/>
            <w:vAlign w:val="center"/>
          </w:tcPr>
          <w:p w14:paraId="322BB66E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عرض پاشنه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520262F1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سانتیمتر</w:t>
            </w:r>
          </w:p>
        </w:tc>
      </w:tr>
      <w:tr w:rsidR="00FF555F" w:rsidRPr="00B86A05" w14:paraId="55AF0A09" w14:textId="77777777" w:rsidTr="000470AE">
        <w:tc>
          <w:tcPr>
            <w:tcW w:w="2500" w:type="pct"/>
            <w:vAlign w:val="center"/>
          </w:tcPr>
          <w:p w14:paraId="044FC070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میلگرد خرپایی</w:t>
            </w:r>
          </w:p>
        </w:tc>
        <w:tc>
          <w:tcPr>
            <w:tcW w:w="2500" w:type="pct"/>
            <w:vAlign w:val="center"/>
          </w:tcPr>
          <w:p w14:paraId="029628FC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Cambria Math" w:hint="cs"/>
                    <w:sz w:val="24"/>
                    <w:szCs w:val="24"/>
                    <w:rtl/>
                    <w:lang w:bidi="fa-IR"/>
                  </w:rPr>
                  <m:t>∅</m:t>
                </m:r>
                <m:r>
                  <w:rPr>
                    <w:rFonts w:ascii="Cambria Math" w:hAnsi="Cambria Math" w:cs="Cambria Math"/>
                    <w:sz w:val="24"/>
                    <w:szCs w:val="24"/>
                    <w:lang w:bidi="fa-IR"/>
                  </w:rPr>
                  <m:t>10</m:t>
                </m:r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@ 15 cm</m:t>
                </m:r>
              </m:oMath>
            </m:oMathPara>
          </w:p>
        </w:tc>
      </w:tr>
      <w:tr w:rsidR="00FF555F" w:rsidRPr="00B86A05" w14:paraId="7D5A9445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3720E7D8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آرماتورهای حرارتی</w:t>
            </w:r>
          </w:p>
        </w:tc>
        <w:tc>
          <w:tcPr>
            <w:tcW w:w="2500" w:type="pct"/>
            <w:vAlign w:val="center"/>
          </w:tcPr>
          <w:p w14:paraId="046B1B85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موازی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50 cm</m:t>
              </m:r>
            </m:oMath>
          </w:p>
          <w:p w14:paraId="1C0B6CD3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عمودبر 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25 cm</m:t>
              </m:r>
            </m:oMath>
          </w:p>
        </w:tc>
      </w:tr>
      <w:tr w:rsidR="00FF555F" w:rsidRPr="00B86A05" w14:paraId="47A07ADF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16F70F0F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کلاف میانی</w:t>
            </w:r>
          </w:p>
        </w:tc>
        <w:tc>
          <w:tcPr>
            <w:tcW w:w="2500" w:type="pct"/>
            <w:vAlign w:val="center"/>
          </w:tcPr>
          <w:p w14:paraId="1F096CD2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نیاز نیست</w:t>
            </w:r>
          </w:p>
        </w:tc>
      </w:tr>
      <w:tr w:rsidR="00FF555F" w:rsidRPr="00B86A05" w14:paraId="0CF04623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72969AE5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مقطع مورد استفاده ورق</w:t>
            </w:r>
          </w:p>
        </w:tc>
        <w:tc>
          <w:tcPr>
            <w:tcW w:w="2500" w:type="pct"/>
            <w:vAlign w:val="center"/>
          </w:tcPr>
          <w:p w14:paraId="16C133E3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نبشی شماره 5</w:t>
            </w:r>
          </w:p>
        </w:tc>
      </w:tr>
      <w:tr w:rsidR="00FF555F" w:rsidRPr="00B86A05" w14:paraId="314BD1D9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78BF68CE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 ممان منفی</w:t>
            </w:r>
          </w:p>
        </w:tc>
        <w:tc>
          <w:tcPr>
            <w:tcW w:w="2500" w:type="pct"/>
            <w:vAlign w:val="center"/>
          </w:tcPr>
          <w:p w14:paraId="62249A99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نیاز نیست</w:t>
            </w:r>
          </w:p>
        </w:tc>
      </w:tr>
    </w:tbl>
    <w:p w14:paraId="44BE4BBF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536CB707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5E649CC8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1D40FD18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154D8057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3ADED19D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0717EE36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0CB65CD1" w14:textId="77777777" w:rsidR="00FF555F" w:rsidRPr="003D38E6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 w:rsidRPr="003D38E6">
        <w:rPr>
          <w:rFonts w:cs="B Nazanin" w:hint="cs"/>
          <w:sz w:val="28"/>
          <w:szCs w:val="28"/>
          <w:rtl/>
          <w:lang w:bidi="fa-IR"/>
        </w:rPr>
        <w:lastRenderedPageBreak/>
        <w:t xml:space="preserve">جزئیات سقف تیرچه </w:t>
      </w:r>
      <w:r>
        <w:rPr>
          <w:rFonts w:cs="B Nazanin" w:hint="cs"/>
          <w:sz w:val="28"/>
          <w:szCs w:val="28"/>
          <w:rtl/>
          <w:lang w:bidi="fa-IR"/>
        </w:rPr>
        <w:t xml:space="preserve">کرومیت </w:t>
      </w:r>
      <w:r>
        <w:rPr>
          <w:rFonts w:ascii="Arial" w:hAnsi="Arial" w:cs="Arial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دهانه 35/5 متری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FF555F" w:rsidRPr="00B86A05" w14:paraId="24689626" w14:textId="77777777" w:rsidTr="000470AE">
        <w:tc>
          <w:tcPr>
            <w:tcW w:w="2500" w:type="pct"/>
            <w:vAlign w:val="center"/>
          </w:tcPr>
          <w:p w14:paraId="4B136629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  <w:tc>
          <w:tcPr>
            <w:tcW w:w="2500" w:type="pct"/>
            <w:vAlign w:val="center"/>
          </w:tcPr>
          <w:p w14:paraId="4243217D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مقدار</w:t>
            </w:r>
          </w:p>
        </w:tc>
      </w:tr>
      <w:tr w:rsidR="00FF555F" w:rsidRPr="00B86A05" w14:paraId="74BA6164" w14:textId="77777777" w:rsidTr="000470AE">
        <w:tc>
          <w:tcPr>
            <w:tcW w:w="2500" w:type="pct"/>
            <w:vAlign w:val="center"/>
          </w:tcPr>
          <w:p w14:paraId="5B54EC32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ضخامت بتن</w:t>
            </w:r>
          </w:p>
        </w:tc>
        <w:tc>
          <w:tcPr>
            <w:tcW w:w="2500" w:type="pct"/>
            <w:vAlign w:val="center"/>
          </w:tcPr>
          <w:p w14:paraId="63F62370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سانتیمتر</w:t>
            </w:r>
          </w:p>
        </w:tc>
      </w:tr>
      <w:tr w:rsidR="00FF555F" w:rsidRPr="00B86A05" w14:paraId="2C573866" w14:textId="77777777" w:rsidTr="000470AE">
        <w:tc>
          <w:tcPr>
            <w:tcW w:w="2500" w:type="pct"/>
            <w:vAlign w:val="center"/>
          </w:tcPr>
          <w:p w14:paraId="2D373423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ارتفاع تیرچه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39D7F177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 سانتیمتر</w:t>
            </w:r>
          </w:p>
        </w:tc>
      </w:tr>
      <w:tr w:rsidR="00FF555F" w:rsidRPr="00B86A05" w14:paraId="140A1E05" w14:textId="77777777" w:rsidTr="000470AE">
        <w:tc>
          <w:tcPr>
            <w:tcW w:w="2500" w:type="pct"/>
            <w:vAlign w:val="center"/>
          </w:tcPr>
          <w:p w14:paraId="291B768D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عرض پاشنه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1D9FBC5E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سانتیمتر</w:t>
            </w:r>
          </w:p>
        </w:tc>
      </w:tr>
      <w:tr w:rsidR="00FF555F" w:rsidRPr="00B86A05" w14:paraId="5F87BE6F" w14:textId="77777777" w:rsidTr="000470AE">
        <w:tc>
          <w:tcPr>
            <w:tcW w:w="2500" w:type="pct"/>
            <w:vAlign w:val="center"/>
          </w:tcPr>
          <w:p w14:paraId="632E5E4F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میلگرد خرپایی</w:t>
            </w:r>
          </w:p>
        </w:tc>
        <w:tc>
          <w:tcPr>
            <w:tcW w:w="2500" w:type="pct"/>
            <w:vAlign w:val="center"/>
          </w:tcPr>
          <w:p w14:paraId="04E4FB42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Cambria Math" w:hint="cs"/>
                    <w:sz w:val="24"/>
                    <w:szCs w:val="24"/>
                    <w:rtl/>
                    <w:lang w:bidi="fa-IR"/>
                  </w:rPr>
                  <m:t>∅</m:t>
                </m:r>
                <m:r>
                  <w:rPr>
                    <w:rFonts w:ascii="Cambria Math" w:hAnsi="Cambria Math" w:cs="Cambria Math"/>
                    <w:sz w:val="24"/>
                    <w:szCs w:val="24"/>
                    <w:lang w:bidi="fa-IR"/>
                  </w:rPr>
                  <m:t>10</m:t>
                </m:r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@ 15 cm</m:t>
                </m:r>
              </m:oMath>
            </m:oMathPara>
          </w:p>
        </w:tc>
      </w:tr>
      <w:tr w:rsidR="00FF555F" w:rsidRPr="00B86A05" w14:paraId="6251BAA8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75A18FA6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آرماتورهای حرارتی</w:t>
            </w:r>
          </w:p>
        </w:tc>
        <w:tc>
          <w:tcPr>
            <w:tcW w:w="2500" w:type="pct"/>
            <w:vAlign w:val="center"/>
          </w:tcPr>
          <w:p w14:paraId="5210BFA6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موازی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50 cm</m:t>
              </m:r>
            </m:oMath>
          </w:p>
          <w:p w14:paraId="67953651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عمودبر 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25 cm</m:t>
              </m:r>
            </m:oMath>
          </w:p>
        </w:tc>
      </w:tr>
      <w:tr w:rsidR="00FF555F" w:rsidRPr="00B86A05" w14:paraId="1205A8E4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7472BB2F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کلاف میانی</w:t>
            </w:r>
          </w:p>
        </w:tc>
        <w:tc>
          <w:tcPr>
            <w:tcW w:w="2500" w:type="pct"/>
            <w:vAlign w:val="center"/>
          </w:tcPr>
          <w:p w14:paraId="7083F973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نیاز نیست</w:t>
            </w:r>
          </w:p>
        </w:tc>
      </w:tr>
      <w:tr w:rsidR="00FF555F" w:rsidRPr="00B86A05" w14:paraId="4F835CA5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7E2CECE5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مقطع مورد استفاده ورق</w:t>
            </w:r>
          </w:p>
        </w:tc>
        <w:tc>
          <w:tcPr>
            <w:tcW w:w="2500" w:type="pct"/>
            <w:vAlign w:val="center"/>
          </w:tcPr>
          <w:p w14:paraId="1C8904A1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نبشی شماره 5</w:t>
            </w:r>
          </w:p>
        </w:tc>
      </w:tr>
      <w:tr w:rsidR="00FF555F" w:rsidRPr="00B86A05" w14:paraId="66D21376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7D85FCB4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 ممان منفی</w:t>
            </w:r>
          </w:p>
        </w:tc>
        <w:tc>
          <w:tcPr>
            <w:tcW w:w="2500" w:type="pct"/>
            <w:vAlign w:val="center"/>
          </w:tcPr>
          <w:p w14:paraId="183C92A2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نیاز نیست</w:t>
            </w:r>
          </w:p>
        </w:tc>
      </w:tr>
    </w:tbl>
    <w:p w14:paraId="24418211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591746AC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0EBE845F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2CDAD76D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77F8221F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4C3DB4A8" w14:textId="77777777" w:rsidR="00FF555F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510837E7" w14:textId="77777777" w:rsidR="00FF555F" w:rsidRPr="00D17B4A" w:rsidRDefault="00FF555F" w:rsidP="00FF555F">
      <w:pPr>
        <w:bidi/>
        <w:spacing w:line="360" w:lineRule="auto"/>
        <w:jc w:val="both"/>
        <w:rPr>
          <w:rFonts w:cs="B Nazanin"/>
          <w:i/>
          <w:sz w:val="28"/>
          <w:szCs w:val="28"/>
          <w:rtl/>
          <w:lang w:bidi="fa-IR"/>
        </w:rPr>
      </w:pPr>
    </w:p>
    <w:p w14:paraId="002784BF" w14:textId="77777777" w:rsidR="00FF555F" w:rsidRPr="003D38E6" w:rsidRDefault="00FF555F" w:rsidP="00FF555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  <w:r w:rsidRPr="003D38E6">
        <w:rPr>
          <w:rFonts w:cs="B Nazanin" w:hint="cs"/>
          <w:sz w:val="28"/>
          <w:szCs w:val="28"/>
          <w:rtl/>
          <w:lang w:bidi="fa-IR"/>
        </w:rPr>
        <w:lastRenderedPageBreak/>
        <w:t xml:space="preserve">جزئیات سقف تیرچه </w:t>
      </w:r>
      <w:r>
        <w:rPr>
          <w:rFonts w:cs="B Nazanin" w:hint="cs"/>
          <w:sz w:val="28"/>
          <w:szCs w:val="28"/>
          <w:rtl/>
          <w:lang w:bidi="fa-IR"/>
        </w:rPr>
        <w:t xml:space="preserve">کرومیت </w:t>
      </w:r>
      <w:r>
        <w:rPr>
          <w:rFonts w:ascii="Arial" w:hAnsi="Arial" w:cs="Arial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 دهانه 24/6 متری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4508"/>
        <w:gridCol w:w="4508"/>
      </w:tblGrid>
      <w:tr w:rsidR="00FF555F" w:rsidRPr="00B86A05" w14:paraId="2EC08040" w14:textId="77777777" w:rsidTr="000470AE">
        <w:tc>
          <w:tcPr>
            <w:tcW w:w="2500" w:type="pct"/>
            <w:vAlign w:val="center"/>
          </w:tcPr>
          <w:p w14:paraId="071C3A34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مشخصات</w:t>
            </w:r>
          </w:p>
        </w:tc>
        <w:tc>
          <w:tcPr>
            <w:tcW w:w="2500" w:type="pct"/>
            <w:vAlign w:val="center"/>
          </w:tcPr>
          <w:p w14:paraId="60F193D0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مقدار</w:t>
            </w:r>
          </w:p>
        </w:tc>
      </w:tr>
      <w:tr w:rsidR="00FF555F" w:rsidRPr="00B86A05" w14:paraId="31BFE59D" w14:textId="77777777" w:rsidTr="000470AE">
        <w:tc>
          <w:tcPr>
            <w:tcW w:w="2500" w:type="pct"/>
            <w:vAlign w:val="center"/>
          </w:tcPr>
          <w:p w14:paraId="2A04DECF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ضخامت بتن</w:t>
            </w:r>
          </w:p>
        </w:tc>
        <w:tc>
          <w:tcPr>
            <w:tcW w:w="2500" w:type="pct"/>
            <w:vAlign w:val="center"/>
          </w:tcPr>
          <w:p w14:paraId="17E47096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 سانتیمتر</w:t>
            </w:r>
          </w:p>
        </w:tc>
      </w:tr>
      <w:tr w:rsidR="00FF555F" w:rsidRPr="00B86A05" w14:paraId="18264621" w14:textId="77777777" w:rsidTr="000470AE">
        <w:tc>
          <w:tcPr>
            <w:tcW w:w="2500" w:type="pct"/>
            <w:vAlign w:val="center"/>
          </w:tcPr>
          <w:p w14:paraId="29D87793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ارتفاع تیرچه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70701D70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25 سانتیمتر</w:t>
            </w:r>
          </w:p>
        </w:tc>
      </w:tr>
      <w:tr w:rsidR="00FF555F" w:rsidRPr="00B86A05" w14:paraId="44929900" w14:textId="77777777" w:rsidTr="000470AE">
        <w:tc>
          <w:tcPr>
            <w:tcW w:w="2500" w:type="pct"/>
            <w:vAlign w:val="center"/>
          </w:tcPr>
          <w:p w14:paraId="0F5D1DF5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عرض پاشنه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500" w:type="pct"/>
            <w:vAlign w:val="center"/>
          </w:tcPr>
          <w:p w14:paraId="0252FBCD" w14:textId="77777777" w:rsidR="00FF555F" w:rsidRPr="00B86A05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 سانتیمتر</w:t>
            </w:r>
          </w:p>
        </w:tc>
      </w:tr>
      <w:tr w:rsidR="00FF555F" w:rsidRPr="00B86A05" w14:paraId="7E136D5E" w14:textId="77777777" w:rsidTr="000470AE">
        <w:tc>
          <w:tcPr>
            <w:tcW w:w="2500" w:type="pct"/>
            <w:vAlign w:val="center"/>
          </w:tcPr>
          <w:p w14:paraId="47047150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میلگرد خرپایی</w:t>
            </w:r>
          </w:p>
        </w:tc>
        <w:tc>
          <w:tcPr>
            <w:tcW w:w="2500" w:type="pct"/>
            <w:vAlign w:val="center"/>
          </w:tcPr>
          <w:p w14:paraId="107BF284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Cambria Math" w:hint="cs"/>
                    <w:sz w:val="24"/>
                    <w:szCs w:val="24"/>
                    <w:rtl/>
                    <w:lang w:bidi="fa-IR"/>
                  </w:rPr>
                  <m:t>∅</m:t>
                </m:r>
                <m:r>
                  <w:rPr>
                    <w:rFonts w:ascii="Cambria Math" w:hAnsi="Cambria Math" w:cs="Cambria Math"/>
                    <w:sz w:val="24"/>
                    <w:szCs w:val="24"/>
                    <w:lang w:bidi="fa-IR"/>
                  </w:rPr>
                  <m:t>12</m:t>
                </m:r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@ 15 cm</m:t>
                </m:r>
              </m:oMath>
            </m:oMathPara>
          </w:p>
        </w:tc>
      </w:tr>
      <w:tr w:rsidR="00FF555F" w:rsidRPr="00B86A05" w14:paraId="4F528C9E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4A57B0ED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آرماتورهای حرارتی</w:t>
            </w:r>
          </w:p>
        </w:tc>
        <w:tc>
          <w:tcPr>
            <w:tcW w:w="2500" w:type="pct"/>
            <w:vAlign w:val="center"/>
          </w:tcPr>
          <w:p w14:paraId="212B3EA7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موازی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50 cm</m:t>
              </m:r>
            </m:oMath>
          </w:p>
          <w:p w14:paraId="130F5C3F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جهت عمودبر  تیرچه </w:t>
            </w:r>
            <m:oMath>
              <m:r>
                <w:rPr>
                  <w:rFonts w:ascii="Cambria Math" w:hAnsi="Cambria Math" w:cs="Cambria Math" w:hint="cs"/>
                  <w:sz w:val="24"/>
                  <w:szCs w:val="24"/>
                  <w:rtl/>
                  <w:lang w:bidi="fa-IR"/>
                </w:rPr>
                <m:t>∅</m:t>
              </m:r>
              <m:r>
                <w:rPr>
                  <w:rFonts w:ascii="Cambria Math" w:hAnsi="Cambria Math" w:cs="B Nazanin"/>
                  <w:sz w:val="24"/>
                  <w:szCs w:val="24"/>
                  <w:lang w:bidi="fa-IR"/>
                </w:rPr>
                <m:t>6@ 25 cm</m:t>
              </m:r>
            </m:oMath>
          </w:p>
        </w:tc>
      </w:tr>
      <w:tr w:rsidR="00FF555F" w:rsidRPr="00B86A05" w14:paraId="17520B48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2CE957ED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کلاف میانی</w:t>
            </w:r>
          </w:p>
        </w:tc>
        <w:tc>
          <w:tcPr>
            <w:tcW w:w="2500" w:type="pct"/>
            <w:vAlign w:val="center"/>
          </w:tcPr>
          <w:p w14:paraId="0EDEE05D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m:oMathPara>
              <m:oMath>
                <m:r>
                  <w:rPr>
                    <w:rFonts w:ascii="Cambria Math" w:hAnsi="Cambria Math" w:cs="B Nazanin"/>
                    <w:sz w:val="24"/>
                    <w:szCs w:val="24"/>
                    <w:lang w:bidi="fa-IR"/>
                  </w:rPr>
                  <m:t>2∅14</m:t>
                </m:r>
              </m:oMath>
            </m:oMathPara>
          </w:p>
        </w:tc>
      </w:tr>
      <w:tr w:rsidR="00FF555F" w:rsidRPr="00B86A05" w14:paraId="1272299C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4187852D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مقطع مورد استفاده ورق</w:t>
            </w:r>
          </w:p>
        </w:tc>
        <w:tc>
          <w:tcPr>
            <w:tcW w:w="2500" w:type="pct"/>
            <w:vAlign w:val="center"/>
          </w:tcPr>
          <w:p w14:paraId="070CD5C9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نبشی شماره 5</w:t>
            </w:r>
          </w:p>
        </w:tc>
      </w:tr>
      <w:tr w:rsidR="00FF555F" w:rsidRPr="00B86A05" w14:paraId="1CF71A51" w14:textId="77777777" w:rsidTr="000470AE">
        <w:trPr>
          <w:trHeight w:val="285"/>
        </w:trPr>
        <w:tc>
          <w:tcPr>
            <w:tcW w:w="2500" w:type="pct"/>
            <w:vAlign w:val="center"/>
          </w:tcPr>
          <w:p w14:paraId="40B2F1E1" w14:textId="77777777" w:rsidR="00FF555F" w:rsidRDefault="00FF555F" w:rsidP="000470AE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آرماتور ممان منفی</w:t>
            </w:r>
          </w:p>
        </w:tc>
        <w:tc>
          <w:tcPr>
            <w:tcW w:w="2500" w:type="pct"/>
            <w:vAlign w:val="center"/>
          </w:tcPr>
          <w:p w14:paraId="2BF62506" w14:textId="77777777" w:rsidR="00FF555F" w:rsidRDefault="00FF555F" w:rsidP="000470AE">
            <w:pPr>
              <w:bidi/>
              <w:spacing w:line="360" w:lineRule="auto"/>
              <w:jc w:val="center"/>
              <w:rPr>
                <w:rFonts w:ascii="Arial" w:eastAsia="SimHei" w:hAnsi="Arial" w:cs="B Nazanin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SimHei" w:hAnsi="Arial" w:cs="B Nazanin" w:hint="cs"/>
                <w:sz w:val="24"/>
                <w:szCs w:val="24"/>
                <w:rtl/>
                <w:lang w:bidi="fa-IR"/>
              </w:rPr>
              <w:t>نیاز نیست</w:t>
            </w:r>
          </w:p>
        </w:tc>
      </w:tr>
    </w:tbl>
    <w:p w14:paraId="4EB965AC" w14:textId="77777777" w:rsidR="00FF555F" w:rsidRDefault="00FF555F" w:rsidP="00FF555F">
      <w:p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3433CEFB" w14:textId="77777777" w:rsidR="001E56DD" w:rsidRDefault="001E56DD" w:rsidP="00FF555F">
      <w:pPr>
        <w:bidi/>
        <w:jc w:val="both"/>
      </w:pPr>
    </w:p>
    <w:sectPr w:rsidR="001E56DD" w:rsidSect="00FF555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6D3"/>
    <w:multiLevelType w:val="hybridMultilevel"/>
    <w:tmpl w:val="E172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74BD5"/>
    <w:multiLevelType w:val="hybridMultilevel"/>
    <w:tmpl w:val="FAEE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E4911"/>
    <w:multiLevelType w:val="hybridMultilevel"/>
    <w:tmpl w:val="B1F22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1AA6"/>
    <w:multiLevelType w:val="hybridMultilevel"/>
    <w:tmpl w:val="6FDE11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D6DC8"/>
    <w:multiLevelType w:val="hybridMultilevel"/>
    <w:tmpl w:val="00BC7CC4"/>
    <w:lvl w:ilvl="0" w:tplc="CCB011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B07FD"/>
    <w:multiLevelType w:val="hybridMultilevel"/>
    <w:tmpl w:val="F1B44F46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20051552"/>
    <w:multiLevelType w:val="multilevel"/>
    <w:tmpl w:val="09E276A4"/>
    <w:lvl w:ilvl="0">
      <w:start w:val="1"/>
      <w:numFmt w:val="decimal"/>
      <w:lvlText w:val="%1-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1080"/>
      </w:pPr>
      <w:rPr>
        <w:rFonts w:hint="default"/>
        <w:b/>
        <w:bCs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CF15354"/>
    <w:multiLevelType w:val="hybridMultilevel"/>
    <w:tmpl w:val="F9887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10480"/>
    <w:multiLevelType w:val="hybridMultilevel"/>
    <w:tmpl w:val="04A6BB6C"/>
    <w:lvl w:ilvl="0" w:tplc="E4CE5D42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0235FD2"/>
    <w:multiLevelType w:val="hybridMultilevel"/>
    <w:tmpl w:val="BD8C2412"/>
    <w:lvl w:ilvl="0" w:tplc="E600330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43339"/>
    <w:multiLevelType w:val="hybridMultilevel"/>
    <w:tmpl w:val="A1860B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136F"/>
    <w:multiLevelType w:val="hybridMultilevel"/>
    <w:tmpl w:val="FE20ACD6"/>
    <w:lvl w:ilvl="0" w:tplc="9A924434">
      <w:start w:val="1"/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74737"/>
    <w:multiLevelType w:val="hybridMultilevel"/>
    <w:tmpl w:val="66A43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E4018"/>
    <w:multiLevelType w:val="hybridMultilevel"/>
    <w:tmpl w:val="6AE44BFA"/>
    <w:lvl w:ilvl="0" w:tplc="5B6C992A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B0073"/>
    <w:multiLevelType w:val="hybridMultilevel"/>
    <w:tmpl w:val="F356C9C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220DB"/>
    <w:multiLevelType w:val="hybridMultilevel"/>
    <w:tmpl w:val="480EB6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162BD7"/>
    <w:multiLevelType w:val="hybridMultilevel"/>
    <w:tmpl w:val="1188D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A1794"/>
    <w:multiLevelType w:val="hybridMultilevel"/>
    <w:tmpl w:val="CE32FDC0"/>
    <w:lvl w:ilvl="0" w:tplc="AF1AFF2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360369"/>
    <w:multiLevelType w:val="hybridMultilevel"/>
    <w:tmpl w:val="949CCE5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B2C9E"/>
    <w:multiLevelType w:val="hybridMultilevel"/>
    <w:tmpl w:val="AE021C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EA2FCA"/>
    <w:multiLevelType w:val="multilevel"/>
    <w:tmpl w:val="F62A34E8"/>
    <w:lvl w:ilvl="0">
      <w:start w:val="1"/>
      <w:numFmt w:val="decimal"/>
      <w:lvlText w:val="%1)"/>
      <w:lvlJc w:val="left"/>
      <w:pPr>
        <w:ind w:left="480" w:hanging="480"/>
      </w:pPr>
      <w:rPr>
        <w:rFonts w:hint="cs"/>
        <w:b/>
        <w:i w:val="0"/>
        <w:u w:val="single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B Nazanin" w:hAnsi="B Nazanin" w:cs="B Nazanin" w:hint="cs"/>
        <w:bCs/>
        <w:iCs w:val="0"/>
        <w:sz w:val="16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AE0984"/>
    <w:multiLevelType w:val="hybridMultilevel"/>
    <w:tmpl w:val="7A76A5E0"/>
    <w:lvl w:ilvl="0" w:tplc="FC94401A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A44493"/>
    <w:multiLevelType w:val="multilevel"/>
    <w:tmpl w:val="180E2C64"/>
    <w:lvl w:ilvl="0">
      <w:start w:val="5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9522B9B"/>
    <w:multiLevelType w:val="hybridMultilevel"/>
    <w:tmpl w:val="4C466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B4509"/>
    <w:multiLevelType w:val="hybridMultilevel"/>
    <w:tmpl w:val="3CEA5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83A19"/>
    <w:multiLevelType w:val="hybridMultilevel"/>
    <w:tmpl w:val="DA885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A6D2C"/>
    <w:multiLevelType w:val="hybridMultilevel"/>
    <w:tmpl w:val="E99C9F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84830"/>
    <w:multiLevelType w:val="hybridMultilevel"/>
    <w:tmpl w:val="4DD688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D1598"/>
    <w:multiLevelType w:val="hybridMultilevel"/>
    <w:tmpl w:val="3168E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437"/>
    <w:multiLevelType w:val="hybridMultilevel"/>
    <w:tmpl w:val="D376F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5781F"/>
    <w:multiLevelType w:val="hybridMultilevel"/>
    <w:tmpl w:val="1366B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224476">
    <w:abstractNumId w:val="30"/>
  </w:num>
  <w:num w:numId="2" w16cid:durableId="1103915996">
    <w:abstractNumId w:val="12"/>
  </w:num>
  <w:num w:numId="3" w16cid:durableId="1180660695">
    <w:abstractNumId w:val="15"/>
  </w:num>
  <w:num w:numId="4" w16cid:durableId="751783141">
    <w:abstractNumId w:val="5"/>
  </w:num>
  <w:num w:numId="5" w16cid:durableId="790628343">
    <w:abstractNumId w:val="8"/>
  </w:num>
  <w:num w:numId="6" w16cid:durableId="1973249898">
    <w:abstractNumId w:val="20"/>
  </w:num>
  <w:num w:numId="7" w16cid:durableId="1637905220">
    <w:abstractNumId w:val="23"/>
  </w:num>
  <w:num w:numId="8" w16cid:durableId="1789229623">
    <w:abstractNumId w:val="29"/>
  </w:num>
  <w:num w:numId="9" w16cid:durableId="668749029">
    <w:abstractNumId w:val="2"/>
  </w:num>
  <w:num w:numId="10" w16cid:durableId="98837781">
    <w:abstractNumId w:val="6"/>
  </w:num>
  <w:num w:numId="11" w16cid:durableId="218326265">
    <w:abstractNumId w:val="7"/>
  </w:num>
  <w:num w:numId="12" w16cid:durableId="752818518">
    <w:abstractNumId w:val="1"/>
  </w:num>
  <w:num w:numId="13" w16cid:durableId="468598866">
    <w:abstractNumId w:val="16"/>
  </w:num>
  <w:num w:numId="14" w16cid:durableId="1433821079">
    <w:abstractNumId w:val="24"/>
  </w:num>
  <w:num w:numId="15" w16cid:durableId="814109365">
    <w:abstractNumId w:val="27"/>
  </w:num>
  <w:num w:numId="16" w16cid:durableId="1452355744">
    <w:abstractNumId w:val="26"/>
  </w:num>
  <w:num w:numId="17" w16cid:durableId="2326507">
    <w:abstractNumId w:val="19"/>
  </w:num>
  <w:num w:numId="18" w16cid:durableId="350304742">
    <w:abstractNumId w:val="0"/>
  </w:num>
  <w:num w:numId="19" w16cid:durableId="1414741215">
    <w:abstractNumId w:val="31"/>
  </w:num>
  <w:num w:numId="20" w16cid:durableId="651836585">
    <w:abstractNumId w:val="28"/>
  </w:num>
  <w:num w:numId="21" w16cid:durableId="605583206">
    <w:abstractNumId w:val="14"/>
  </w:num>
  <w:num w:numId="22" w16cid:durableId="620723452">
    <w:abstractNumId w:val="10"/>
  </w:num>
  <w:num w:numId="23" w16cid:durableId="634987592">
    <w:abstractNumId w:val="18"/>
  </w:num>
  <w:num w:numId="24" w16cid:durableId="1828011814">
    <w:abstractNumId w:val="22"/>
  </w:num>
  <w:num w:numId="25" w16cid:durableId="602566991">
    <w:abstractNumId w:val="25"/>
  </w:num>
  <w:num w:numId="26" w16cid:durableId="1232882516">
    <w:abstractNumId w:val="11"/>
  </w:num>
  <w:num w:numId="27" w16cid:durableId="691078906">
    <w:abstractNumId w:val="13"/>
  </w:num>
  <w:num w:numId="28" w16cid:durableId="1173686323">
    <w:abstractNumId w:val="3"/>
  </w:num>
  <w:num w:numId="29" w16cid:durableId="979110623">
    <w:abstractNumId w:val="4"/>
  </w:num>
  <w:num w:numId="30" w16cid:durableId="2089382825">
    <w:abstractNumId w:val="9"/>
  </w:num>
  <w:num w:numId="31" w16cid:durableId="1281493537">
    <w:abstractNumId w:val="17"/>
  </w:num>
  <w:num w:numId="32" w16cid:durableId="8694129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41D"/>
    <w:rsid w:val="001E56DD"/>
    <w:rsid w:val="005C61A6"/>
    <w:rsid w:val="00945676"/>
    <w:rsid w:val="0097641D"/>
    <w:rsid w:val="00BB1697"/>
    <w:rsid w:val="00DC1AED"/>
    <w:rsid w:val="00E7286E"/>
    <w:rsid w:val="00FF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08848"/>
  <w15:chartTrackingRefBased/>
  <w15:docId w15:val="{73A14C10-40FC-46A9-B59B-78565F2A0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55F"/>
    <w:pPr>
      <w:spacing w:after="200" w:line="288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6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4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4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4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764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764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4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4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4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4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4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4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4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641D"/>
    <w:pPr>
      <w:ind w:left="720"/>
      <w:contextualSpacing/>
    </w:pPr>
  </w:style>
  <w:style w:type="character" w:styleId="IntenseEmphasis">
    <w:name w:val="Intense Emphasis"/>
    <w:aliases w:val="Subsection Intense Emphasis"/>
    <w:basedOn w:val="DefaultParagraphFont"/>
    <w:uiPriority w:val="21"/>
    <w:qFormat/>
    <w:rsid w:val="009764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4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41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41D"/>
    <w:rPr>
      <w:b/>
      <w:bCs/>
      <w:smallCaps/>
      <w:color w:val="2F5496" w:themeColor="accent1" w:themeShade="BF"/>
      <w:spacing w:val="5"/>
    </w:rPr>
  </w:style>
  <w:style w:type="table" w:customStyle="1" w:styleId="Style1">
    <w:name w:val="Style1"/>
    <w:basedOn w:val="TableNormal"/>
    <w:uiPriority w:val="99"/>
    <w:rsid w:val="00FF555F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/>
    <w:tblStylePr w:type="firstRow">
      <w:rPr>
        <w:rFonts w:ascii="Aharoni" w:hAnsi="Aharoni"/>
        <w:b/>
        <w:sz w:val="36"/>
      </w:r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FF555F"/>
    <w:pPr>
      <w:spacing w:line="240" w:lineRule="auto"/>
    </w:pPr>
    <w:rPr>
      <w:bCs/>
      <w:caps/>
      <w:color w:val="4472C4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F555F"/>
    <w:rPr>
      <w:b/>
      <w:bCs/>
    </w:rPr>
  </w:style>
  <w:style w:type="character" w:styleId="Emphasis">
    <w:name w:val="Emphasis"/>
    <w:basedOn w:val="DefaultParagraphFont"/>
    <w:uiPriority w:val="20"/>
    <w:qFormat/>
    <w:rsid w:val="00FF555F"/>
    <w:rPr>
      <w:i/>
      <w:iCs/>
    </w:rPr>
  </w:style>
  <w:style w:type="paragraph" w:styleId="NoSpacing">
    <w:name w:val="No Spacing"/>
    <w:link w:val="NoSpacingChar"/>
    <w:uiPriority w:val="1"/>
    <w:qFormat/>
    <w:rsid w:val="00FF555F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FF555F"/>
    <w:rPr>
      <w:rFonts w:eastAsiaTheme="minorEastAsia"/>
      <w:kern w:val="0"/>
      <w:sz w:val="22"/>
      <w:szCs w:val="22"/>
      <w14:ligatures w14:val="none"/>
    </w:rPr>
  </w:style>
  <w:style w:type="character" w:styleId="SubtleEmphasis">
    <w:name w:val="Subtle Emphasis"/>
    <w:basedOn w:val="DefaultParagraphFont"/>
    <w:uiPriority w:val="19"/>
    <w:qFormat/>
    <w:rsid w:val="00FF555F"/>
    <w:rPr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F555F"/>
    <w:rPr>
      <w:rFonts w:asciiTheme="minorHAnsi" w:hAnsiTheme="minorHAnsi"/>
      <w:smallCaps/>
      <w:color w:val="ED7D31" w:themeColor="accent2"/>
      <w:sz w:val="22"/>
      <w:u w:val="none"/>
    </w:rPr>
  </w:style>
  <w:style w:type="character" w:styleId="BookTitle">
    <w:name w:val="Book Title"/>
    <w:basedOn w:val="DefaultParagraphFont"/>
    <w:uiPriority w:val="33"/>
    <w:qFormat/>
    <w:rsid w:val="00FF555F"/>
    <w:rPr>
      <w:rFonts w:asciiTheme="minorHAnsi" w:hAnsiTheme="minorHAnsi"/>
      <w:b/>
      <w:bCs/>
      <w:caps/>
      <w:color w:val="1F3864" w:themeColor="accent1" w:themeShade="80"/>
      <w:spacing w:val="5"/>
      <w:sz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555F"/>
    <w:pPr>
      <w:spacing w:before="480" w:after="0"/>
      <w:outlineLvl w:val="9"/>
    </w:pPr>
    <w:rPr>
      <w:bCs/>
      <w:caps/>
      <w:color w:val="4472C4" w:themeColor="accent1"/>
      <w:sz w:val="28"/>
      <w:szCs w:val="28"/>
    </w:rPr>
  </w:style>
  <w:style w:type="character" w:styleId="PlaceholderText">
    <w:name w:val="Placeholder Text"/>
    <w:basedOn w:val="DefaultParagraphFont"/>
    <w:uiPriority w:val="99"/>
    <w:rsid w:val="00FF555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55F"/>
    <w:rPr>
      <w:rFonts w:ascii="Tahoma" w:eastAsiaTheme="minorEastAsia" w:hAnsi="Tahoma" w:cs="Tahoma"/>
      <w:kern w:val="0"/>
      <w:sz w:val="16"/>
      <w:szCs w:val="16"/>
      <w14:ligatures w14:val="none"/>
    </w:rPr>
  </w:style>
  <w:style w:type="paragraph" w:customStyle="1" w:styleId="SectionHeading">
    <w:name w:val="Section Heading"/>
    <w:basedOn w:val="Heading1"/>
    <w:next w:val="Normal"/>
    <w:qFormat/>
    <w:rsid w:val="00FF555F"/>
    <w:pPr>
      <w:spacing w:before="120" w:after="0"/>
    </w:pPr>
    <w:rPr>
      <w:bCs/>
      <w:caps/>
      <w:color w:val="4472C4" w:themeColor="accent1"/>
      <w:sz w:val="28"/>
      <w:szCs w:val="28"/>
    </w:rPr>
  </w:style>
  <w:style w:type="paragraph" w:customStyle="1" w:styleId="Subsection">
    <w:name w:val="Subsection"/>
    <w:basedOn w:val="Heading2"/>
    <w:qFormat/>
    <w:rsid w:val="00FF555F"/>
    <w:pPr>
      <w:spacing w:before="200" w:after="0"/>
    </w:pPr>
    <w:rPr>
      <w:bCs/>
      <w:color w:val="4472C4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F5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555F"/>
    <w:rPr>
      <w:rFonts w:eastAsiaTheme="minorEastAsia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F55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55F"/>
    <w:rPr>
      <w:rFonts w:eastAsiaTheme="minorEastAsia"/>
      <w:kern w:val="0"/>
      <w:sz w:val="22"/>
      <w:szCs w:val="22"/>
      <w14:ligatures w14:val="none"/>
    </w:rPr>
  </w:style>
  <w:style w:type="paragraph" w:customStyle="1" w:styleId="PersonalName">
    <w:name w:val="Personal Name"/>
    <w:basedOn w:val="Title"/>
    <w:qFormat/>
    <w:rsid w:val="00FF555F"/>
    <w:pPr>
      <w:spacing w:before="360" w:after="60"/>
    </w:pPr>
    <w:rPr>
      <w:caps/>
      <w:color w:val="000000" w:themeColor="text1"/>
      <w:spacing w:val="-20"/>
      <w:sz w:val="48"/>
      <w:szCs w:val="52"/>
    </w:rPr>
  </w:style>
  <w:style w:type="table" w:styleId="TableGrid">
    <w:name w:val="Table Grid"/>
    <w:basedOn w:val="TableNormal"/>
    <w:uiPriority w:val="39"/>
    <w:rsid w:val="00FF555F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FF555F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PlainTable1">
    <w:name w:val="Plain Table 1"/>
    <w:basedOn w:val="TableNormal"/>
    <w:uiPriority w:val="40"/>
    <w:rsid w:val="00FF555F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NoList1">
    <w:name w:val="No List1"/>
    <w:next w:val="NoList"/>
    <w:uiPriority w:val="99"/>
    <w:semiHidden/>
    <w:unhideWhenUsed/>
    <w:rsid w:val="00FF555F"/>
  </w:style>
  <w:style w:type="character" w:styleId="Hyperlink">
    <w:name w:val="Hyperlink"/>
    <w:basedOn w:val="DefaultParagraphFont"/>
    <w:uiPriority w:val="99"/>
    <w:semiHidden/>
    <w:unhideWhenUsed/>
    <w:rsid w:val="00FF555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555F"/>
    <w:rPr>
      <w:color w:val="954F72"/>
      <w:u w:val="single"/>
    </w:rPr>
  </w:style>
  <w:style w:type="paragraph" w:customStyle="1" w:styleId="msonormal0">
    <w:name w:val="msonormal"/>
    <w:basedOn w:val="Normal"/>
    <w:rsid w:val="00FF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FF555F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FF555F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FF555F"/>
    <w:pPr>
      <w:pBdr>
        <w:top w:val="single" w:sz="4" w:space="0" w:color="C0C0C0"/>
        <w:left w:val="single" w:sz="4" w:space="0" w:color="C0C0C0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FF555F"/>
    <w:pPr>
      <w:pBdr>
        <w:top w:val="single" w:sz="4" w:space="0" w:color="C0C0C0"/>
        <w:left w:val="single" w:sz="4" w:space="0" w:color="C0C0C0"/>
        <w:right w:val="single" w:sz="4" w:space="0" w:color="C0C0C0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FF555F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FF555F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FF555F"/>
  </w:style>
  <w:style w:type="paragraph" w:customStyle="1" w:styleId="xl63">
    <w:name w:val="xl63"/>
    <w:basedOn w:val="Normal"/>
    <w:rsid w:val="00FF555F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FF555F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3">
    <w:name w:val="No List3"/>
    <w:next w:val="NoList"/>
    <w:uiPriority w:val="99"/>
    <w:semiHidden/>
    <w:unhideWhenUsed/>
    <w:rsid w:val="00FF555F"/>
  </w:style>
  <w:style w:type="numbering" w:customStyle="1" w:styleId="NoList4">
    <w:name w:val="No List4"/>
    <w:next w:val="NoList"/>
    <w:uiPriority w:val="99"/>
    <w:semiHidden/>
    <w:unhideWhenUsed/>
    <w:rsid w:val="00FF555F"/>
  </w:style>
  <w:style w:type="numbering" w:customStyle="1" w:styleId="NoList5">
    <w:name w:val="No List5"/>
    <w:next w:val="NoList"/>
    <w:uiPriority w:val="99"/>
    <w:semiHidden/>
    <w:unhideWhenUsed/>
    <w:rsid w:val="00FF555F"/>
  </w:style>
  <w:style w:type="paragraph" w:customStyle="1" w:styleId="ChapterTitle">
    <w:name w:val="Chapter Title"/>
    <w:basedOn w:val="Normal"/>
    <w:uiPriority w:val="9"/>
    <w:qFormat/>
    <w:rsid w:val="00FF555F"/>
    <w:pPr>
      <w:spacing w:after="160" w:line="259" w:lineRule="auto"/>
      <w:ind w:left="360" w:right="360"/>
      <w:contextualSpacing/>
      <w:jc w:val="center"/>
    </w:pPr>
    <w:rPr>
      <w:rFonts w:ascii="Arial"/>
      <w:b/>
      <w:bCs/>
      <w:color w:val="000000"/>
      <w:sz w:val="27"/>
      <w:szCs w:val="27"/>
    </w:rPr>
  </w:style>
  <w:style w:type="numbering" w:customStyle="1" w:styleId="NoList6">
    <w:name w:val="No List6"/>
    <w:next w:val="NoList"/>
    <w:uiPriority w:val="99"/>
    <w:semiHidden/>
    <w:unhideWhenUsed/>
    <w:rsid w:val="00FF555F"/>
  </w:style>
  <w:style w:type="paragraph" w:customStyle="1" w:styleId="wp-caption-text">
    <w:name w:val="wp-caption-text"/>
    <w:basedOn w:val="Normal"/>
    <w:rsid w:val="00FF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F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1278</Words>
  <Characters>7286</Characters>
  <Application>Microsoft Office Word</Application>
  <DocSecurity>0</DocSecurity>
  <Lines>60</Lines>
  <Paragraphs>17</Paragraphs>
  <ScaleCrop>false</ScaleCrop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2025-07-26T13:09:00Z</dcterms:created>
  <dcterms:modified xsi:type="dcterms:W3CDTF">2025-07-26T13:13:00Z</dcterms:modified>
</cp:coreProperties>
</file>